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46B05">
              <w:rPr>
                <w:rFonts w:ascii="Arial" w:hAnsi="Arial"/>
              </w:rPr>
              <w:t>Tamazula de Gordiano</w:t>
            </w:r>
          </w:p>
        </w:tc>
        <w:tc>
          <w:tcPr>
            <w:tcW w:w="4322" w:type="dxa"/>
          </w:tcPr>
          <w:p w:rsidR="00A220FE" w:rsidRPr="00036EE2" w:rsidRDefault="00A220FE" w:rsidP="00036EE2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46B05">
              <w:rPr>
                <w:rFonts w:ascii="Arial" w:hAnsi="Arial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846B05">
              <w:rPr>
                <w:rFonts w:ascii="Arial" w:hAnsi="Arial"/>
              </w:rPr>
              <w:t xml:space="preserve"> 2015-2018</w:t>
            </w:r>
          </w:p>
        </w:tc>
        <w:tc>
          <w:tcPr>
            <w:tcW w:w="4322" w:type="dxa"/>
            <w:vMerge w:val="restart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  <w:r w:rsidR="00846B05">
              <w:rPr>
                <w:rFonts w:ascii="Arial" w:hAnsi="Arial"/>
              </w:rPr>
              <w:t xml:space="preserve"> Marcela Rubí Aguilar Arévalo y Juan Vázquez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846B05">
              <w:rPr>
                <w:rFonts w:ascii="Arial" w:hAnsi="Arial"/>
              </w:rPr>
              <w:t xml:space="preserve"> 38,396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846B05">
              <w:rPr>
                <w:rFonts w:ascii="Arial" w:hAnsi="Arial"/>
              </w:rPr>
              <w:t xml:space="preserve"> 01 abril, 14abril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7"/>
        <w:gridCol w:w="405"/>
        <w:gridCol w:w="304"/>
        <w:gridCol w:w="483"/>
        <w:gridCol w:w="435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846B05" w:rsidRDefault="00846B05" w:rsidP="00846B05">
      <w:pPr>
        <w:pStyle w:val="Prrafodelista"/>
        <w:numPr>
          <w:ilvl w:val="0"/>
          <w:numId w:val="13"/>
        </w:numPr>
      </w:pPr>
      <w:r>
        <w:t>La información no está actualizada</w:t>
      </w:r>
    </w:p>
    <w:p w:rsidR="00846B05" w:rsidRDefault="00846B05" w:rsidP="00846B05">
      <w:r>
        <w:rPr>
          <w:noProof/>
          <w:lang w:val="es-MX" w:eastAsia="es-MX"/>
        </w:rPr>
        <w:drawing>
          <wp:inline distT="0" distB="0" distL="0" distR="0" wp14:anchorId="5582B353" wp14:editId="12266394">
            <wp:extent cx="5612130" cy="3155282"/>
            <wp:effectExtent l="1905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4"/>
        <w:gridCol w:w="405"/>
        <w:gridCol w:w="261"/>
        <w:gridCol w:w="654"/>
        <w:gridCol w:w="350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1405E4" w:rsidP="00E5531E">
      <w:pPr>
        <w:pStyle w:val="Textoindependiente2"/>
        <w:rPr>
          <w:rFonts w:ascii="Arial" w:hAnsi="Arial"/>
        </w:rPr>
      </w:pPr>
    </w:p>
    <w:p w:rsidR="00846B05" w:rsidRDefault="00E01CD3" w:rsidP="00846B05">
      <w:pPr>
        <w:ind w:left="360"/>
      </w:pPr>
      <w:r w:rsidRPr="00917976">
        <w:rPr>
          <w:rFonts w:ascii="Arial" w:hAnsi="Arial"/>
        </w:rPr>
        <w:tab/>
      </w:r>
      <w:r w:rsidR="00846B05">
        <w:t>La información no está actualizada</w:t>
      </w:r>
    </w:p>
    <w:p w:rsidR="00846B05" w:rsidRDefault="00846B05" w:rsidP="00846B05">
      <w:pPr>
        <w:pStyle w:val="Prrafodelista"/>
      </w:pPr>
      <w:r>
        <w:rPr>
          <w:noProof/>
          <w:lang w:eastAsia="es-MX"/>
        </w:rPr>
        <w:lastRenderedPageBreak/>
        <w:drawing>
          <wp:inline distT="0" distB="0" distL="0" distR="0" wp14:anchorId="3418B1F9" wp14:editId="327071E7">
            <wp:extent cx="5612130" cy="3155282"/>
            <wp:effectExtent l="1905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 xml:space="preserve">representaciones o viáticos de su cuerpo </w:t>
      </w:r>
      <w:proofErr w:type="gramStart"/>
      <w:r w:rsidR="00917976" w:rsidRPr="00036EE2">
        <w:rPr>
          <w:rFonts w:ascii="Arial" w:hAnsi="Arial"/>
          <w:b/>
        </w:rPr>
        <w:t>Edilicio</w:t>
      </w:r>
      <w:r w:rsidR="00917976" w:rsidRPr="00917976">
        <w:rPr>
          <w:rFonts w:ascii="Arial" w:hAnsi="Arial"/>
        </w:rPr>
        <w:t xml:space="preserve">  y</w:t>
      </w:r>
      <w:proofErr w:type="gramEnd"/>
      <w:r w:rsidR="00917976" w:rsidRPr="00917976">
        <w:rPr>
          <w:rFonts w:ascii="Arial" w:hAnsi="Arial"/>
        </w:rPr>
        <w:t xml:space="preserve">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846B05" w:rsidRDefault="00846B05" w:rsidP="00045815">
      <w:pPr>
        <w:pStyle w:val="Prrafodelista"/>
      </w:pPr>
      <w:r>
        <w:t>La información no está actualizada</w:t>
      </w:r>
    </w:p>
    <w:p w:rsidR="00846B05" w:rsidRDefault="00846B05" w:rsidP="00846B05">
      <w:pPr>
        <w:ind w:left="360"/>
      </w:pPr>
      <w:r>
        <w:rPr>
          <w:noProof/>
          <w:lang w:val="es-MX" w:eastAsia="es-MX"/>
        </w:rPr>
        <w:drawing>
          <wp:inline distT="0" distB="0" distL="0" distR="0" wp14:anchorId="25C0617D" wp14:editId="6068B52D">
            <wp:extent cx="5612130" cy="3155282"/>
            <wp:effectExtent l="19050" t="0" r="762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D746F">
        <w:rPr>
          <w:rFonts w:ascii="Arial" w:hAnsi="Arial"/>
          <w:lang w:val="es-ES"/>
        </w:rPr>
        <w:t>El</w:t>
      </w:r>
      <w:r w:rsidR="003820CF" w:rsidRPr="00036EE2">
        <w:rPr>
          <w:rFonts w:ascii="Arial" w:hAnsi="Arial"/>
          <w:lang w:val="es-ES"/>
        </w:rPr>
        <w:t xml:space="preserve">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0D746F" w:rsidRDefault="000D746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D746F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0D746F" w:rsidRDefault="000D746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D746F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0D746F" w:rsidRDefault="000D746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D746F"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4B0362" w:rsidRPr="00917976" w:rsidTr="00E20049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B0362" w:rsidRPr="000D746F" w:rsidRDefault="000D746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D746F"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952D7" w:rsidRDefault="000D746F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No está actualizado</w:t>
      </w:r>
    </w:p>
    <w:p w:rsidR="00BD78BE" w:rsidRDefault="000D746F" w:rsidP="0056692E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6F70B9DA" wp14:editId="7A2C06C3">
            <wp:extent cx="5400040" cy="33750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</w:t>
      </w:r>
      <w:proofErr w:type="gramStart"/>
      <w:r w:rsidR="00917976" w:rsidRPr="00917976">
        <w:rPr>
          <w:rFonts w:ascii="Arial" w:hAnsi="Arial"/>
          <w:b/>
          <w:u w:val="single"/>
        </w:rPr>
        <w:t xml:space="preserve">municipal </w:t>
      </w:r>
      <w:r w:rsidR="00917976" w:rsidRPr="00917976">
        <w:rPr>
          <w:rFonts w:ascii="Arial" w:hAnsi="Arial"/>
        </w:rPr>
        <w:t xml:space="preserve"> y</w:t>
      </w:r>
      <w:proofErr w:type="gramEnd"/>
      <w:r w:rsidR="00917976" w:rsidRPr="00917976">
        <w:rPr>
          <w:rFonts w:ascii="Arial" w:hAnsi="Arial"/>
        </w:rPr>
        <w:t xml:space="preserve">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846B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846B05" w:rsidRDefault="00846B05" w:rsidP="00846B05">
      <w:pPr>
        <w:ind w:left="360"/>
      </w:pPr>
      <w:r>
        <w:t>La información no está actualizada</w:t>
      </w:r>
    </w:p>
    <w:p w:rsidR="00846B05" w:rsidRDefault="00846B05" w:rsidP="00846B05">
      <w:pPr>
        <w:ind w:left="360"/>
      </w:pPr>
      <w:r>
        <w:rPr>
          <w:noProof/>
          <w:lang w:val="es-MX" w:eastAsia="es-MX"/>
        </w:rPr>
        <w:lastRenderedPageBreak/>
        <w:drawing>
          <wp:inline distT="0" distB="0" distL="0" distR="0" wp14:anchorId="37A9167E" wp14:editId="6CD0B51D">
            <wp:extent cx="5612130" cy="3155282"/>
            <wp:effectExtent l="19050" t="0" r="7620" b="0"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E4" w:rsidRPr="00917976" w:rsidRDefault="001405E4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</w:t>
            </w:r>
            <w:proofErr w:type="spellStart"/>
            <w:r w:rsidR="00305FB6" w:rsidRPr="009325D8">
              <w:rPr>
                <w:rFonts w:ascii="Arial" w:hAnsi="Arial"/>
                <w:sz w:val="20"/>
                <w:szCs w:val="20"/>
              </w:rPr>
              <w:t>dictaminación</w:t>
            </w:r>
            <w:proofErr w:type="spellEnd"/>
            <w:r w:rsidR="00305FB6" w:rsidRPr="009325D8">
              <w:rPr>
                <w:rFonts w:ascii="Arial" w:hAnsi="Arial"/>
                <w:sz w:val="20"/>
                <w:szCs w:val="20"/>
              </w:rPr>
              <w:t xml:space="preserve">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846B0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846B0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846B0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846B0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846B05" w:rsidRDefault="00846B05" w:rsidP="00846B05">
      <w:r>
        <w:t>6.1 No está actualizado</w:t>
      </w:r>
    </w:p>
    <w:p w:rsidR="00846B05" w:rsidRDefault="00846B05" w:rsidP="00846B05">
      <w:r>
        <w:rPr>
          <w:noProof/>
          <w:lang w:val="es-MX" w:eastAsia="es-MX"/>
        </w:rPr>
        <w:drawing>
          <wp:inline distT="0" distB="0" distL="0" distR="0" wp14:anchorId="12A4B2AA" wp14:editId="5366DF53">
            <wp:extent cx="5612130" cy="3155282"/>
            <wp:effectExtent l="1905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846B05">
      <w:r>
        <w:lastRenderedPageBreak/>
        <w:t>6.2 No está actualizado</w:t>
      </w:r>
    </w:p>
    <w:p w:rsidR="00846B05" w:rsidRDefault="00846B05" w:rsidP="00846B05">
      <w:r>
        <w:rPr>
          <w:noProof/>
          <w:lang w:val="es-MX" w:eastAsia="es-MX"/>
        </w:rPr>
        <w:drawing>
          <wp:inline distT="0" distB="0" distL="0" distR="0" wp14:anchorId="2C925C81" wp14:editId="05F3832E">
            <wp:extent cx="5612130" cy="3155282"/>
            <wp:effectExtent l="1905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846B05">
      <w:r>
        <w:t>6.3 No está actualizado</w:t>
      </w:r>
    </w:p>
    <w:p w:rsidR="00846B05" w:rsidRDefault="00846B05" w:rsidP="00846B05">
      <w:r>
        <w:rPr>
          <w:noProof/>
          <w:lang w:val="es-MX" w:eastAsia="es-MX"/>
        </w:rPr>
        <w:drawing>
          <wp:inline distT="0" distB="0" distL="0" distR="0" wp14:anchorId="69FC25AB" wp14:editId="093E068A">
            <wp:extent cx="5612130" cy="3155282"/>
            <wp:effectExtent l="1905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846B05"/>
    <w:p w:rsidR="00846B05" w:rsidRDefault="00846B05" w:rsidP="00846B05">
      <w:r>
        <w:t>6.4 No tiene la información</w:t>
      </w:r>
    </w:p>
    <w:p w:rsidR="00846B05" w:rsidRDefault="00846B05" w:rsidP="00846B05">
      <w:r>
        <w:rPr>
          <w:noProof/>
          <w:lang w:val="es-MX" w:eastAsia="es-MX"/>
        </w:rPr>
        <w:lastRenderedPageBreak/>
        <w:drawing>
          <wp:inline distT="0" distB="0" distL="0" distR="0" wp14:anchorId="2B8D8173" wp14:editId="6EABDDC9">
            <wp:extent cx="5612130" cy="3155282"/>
            <wp:effectExtent l="1905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3D2AF0">
      <w:pPr>
        <w:pStyle w:val="Textoindependiente2"/>
        <w:rPr>
          <w:rFonts w:ascii="Arial" w:hAnsi="Arial"/>
        </w:rPr>
      </w:pPr>
    </w:p>
    <w:p w:rsidR="00846B05" w:rsidRDefault="00846B05" w:rsidP="003D2AF0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846B0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846B0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846B05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073754" w:rsidRDefault="00073754" w:rsidP="005F404D">
      <w:pPr>
        <w:pStyle w:val="Textoindependiente2"/>
        <w:rPr>
          <w:rFonts w:ascii="Arial" w:hAnsi="Arial"/>
          <w:b/>
          <w:u w:val="single"/>
        </w:rPr>
      </w:pPr>
    </w:p>
    <w:p w:rsidR="00846B05" w:rsidRDefault="00846B05" w:rsidP="00846B05">
      <w:r>
        <w:t>7. La información no está actualizada</w:t>
      </w:r>
    </w:p>
    <w:p w:rsidR="00846B05" w:rsidRDefault="00846B05" w:rsidP="00846B05">
      <w:r>
        <w:rPr>
          <w:noProof/>
          <w:lang w:val="es-MX" w:eastAsia="es-MX"/>
        </w:rPr>
        <w:drawing>
          <wp:inline distT="0" distB="0" distL="0" distR="0" wp14:anchorId="7F0EF149" wp14:editId="7B4B6EBC">
            <wp:extent cx="5612130" cy="3155282"/>
            <wp:effectExtent l="1905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05" w:rsidRDefault="00846B05" w:rsidP="00846B05"/>
    <w:p w:rsidR="00846B05" w:rsidRDefault="00846B05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A759E6" w:rsidRPr="00917976" w:rsidRDefault="008D2C62" w:rsidP="005F404D">
      <w:pPr>
        <w:pStyle w:val="Textoindependiente2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4CBC4517" wp14:editId="6DB36F66">
            <wp:extent cx="5400040" cy="3164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8D" w:rsidRPr="00917976" w:rsidRDefault="00705181" w:rsidP="005F404D">
      <w:pPr>
        <w:pStyle w:val="Textoindependiente2"/>
        <w:rPr>
          <w:rFonts w:ascii="Arial" w:hAnsi="Arial"/>
        </w:rPr>
      </w:pPr>
      <w:hyperlink r:id="rId20" w:history="1">
        <w:r w:rsidR="008D2C62" w:rsidRPr="00CE0980">
          <w:rPr>
            <w:rStyle w:val="Hipervnculo"/>
            <w:rFonts w:ascii="Arial" w:hAnsi="Arial"/>
            <w:sz w:val="18"/>
            <w:szCs w:val="18"/>
          </w:rPr>
          <w:t>http://tamazuladegordiano.gob.mx/pdf-transparencia/2016/febrero/Art.%20-%205%20-%20P-octubre15-enero16.pdf</w:t>
        </w:r>
      </w:hyperlink>
    </w:p>
    <w:p w:rsidR="008D2C62" w:rsidRDefault="008D2C62" w:rsidP="005F404D">
      <w:pPr>
        <w:pStyle w:val="Textoindependiente2"/>
        <w:rPr>
          <w:rFonts w:ascii="Arial" w:hAnsi="Arial"/>
        </w:rPr>
      </w:pPr>
    </w:p>
    <w:p w:rsidR="008D2C62" w:rsidRDefault="008D2C62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2"/>
        <w:gridCol w:w="405"/>
        <w:gridCol w:w="350"/>
        <w:gridCol w:w="472"/>
        <w:gridCol w:w="415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lastRenderedPageBreak/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8D2C62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8D2C62" w:rsidRDefault="00705181" w:rsidP="008D2C62">
      <w:pPr>
        <w:pStyle w:val="Textoindependiente2"/>
        <w:rPr>
          <w:rFonts w:ascii="Arial" w:hAnsi="Arial"/>
          <w:sz w:val="18"/>
          <w:szCs w:val="18"/>
        </w:rPr>
      </w:pPr>
      <w:hyperlink r:id="rId21" w:history="1">
        <w:r w:rsidR="008D2C62" w:rsidRPr="004A68B8">
          <w:rPr>
            <w:rStyle w:val="Hipervnculo"/>
            <w:rFonts w:ascii="Arial" w:hAnsi="Arial"/>
            <w:sz w:val="18"/>
            <w:szCs w:val="18"/>
          </w:rPr>
          <w:t>http://tamazuladegordiano.gob.mx/pdf-transparencia/2016/febrero/Art.%20-%205%20-%20P-octubre15-enero16.pdf</w:t>
        </w:r>
      </w:hyperlink>
    </w:p>
    <w:p w:rsidR="008D2C62" w:rsidRDefault="008D2C62" w:rsidP="008D2C62">
      <w:pPr>
        <w:pStyle w:val="Textoindependiente2"/>
        <w:rPr>
          <w:rFonts w:ascii="Arial" w:hAnsi="Arial"/>
          <w:sz w:val="18"/>
          <w:szCs w:val="18"/>
        </w:rPr>
      </w:pPr>
    </w:p>
    <w:p w:rsidR="008D2C62" w:rsidRPr="00917976" w:rsidRDefault="008D2C62" w:rsidP="0098008D">
      <w:pPr>
        <w:pStyle w:val="Textoindependiente2"/>
        <w:rPr>
          <w:rFonts w:ascii="Arial" w:hAnsi="Arial"/>
          <w:sz w:val="18"/>
          <w:szCs w:val="18"/>
        </w:rPr>
      </w:pPr>
    </w:p>
    <w:p w:rsidR="0098008D" w:rsidRDefault="008D2C62" w:rsidP="0032037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18"/>
          <w:szCs w:val="18"/>
          <w:lang w:eastAsia="es-MX"/>
        </w:rPr>
        <w:drawing>
          <wp:inline distT="0" distB="0" distL="0" distR="0" wp14:anchorId="6B33C6C2" wp14:editId="3C5CFF09">
            <wp:extent cx="5400040" cy="33756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62" w:rsidRDefault="008D2C62" w:rsidP="00320374">
      <w:pPr>
        <w:pStyle w:val="Textoindependiente2"/>
        <w:rPr>
          <w:rFonts w:ascii="Arial" w:hAnsi="Arial"/>
          <w:sz w:val="20"/>
        </w:rPr>
      </w:pPr>
    </w:p>
    <w:p w:rsidR="008D2C62" w:rsidRDefault="008D2C62" w:rsidP="00320374">
      <w:pPr>
        <w:pStyle w:val="Textoindependiente2"/>
        <w:rPr>
          <w:rFonts w:ascii="Arial" w:hAnsi="Arial"/>
          <w:sz w:val="20"/>
        </w:rPr>
      </w:pP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2"/>
        <w:gridCol w:w="405"/>
        <w:gridCol w:w="350"/>
        <w:gridCol w:w="662"/>
        <w:gridCol w:w="245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8D2C62" w:rsidRDefault="00705181" w:rsidP="008D2C62">
      <w:pPr>
        <w:pStyle w:val="Textoindependiente2"/>
        <w:rPr>
          <w:rFonts w:ascii="Arial" w:hAnsi="Arial"/>
          <w:sz w:val="18"/>
          <w:szCs w:val="18"/>
        </w:rPr>
      </w:pPr>
      <w:hyperlink r:id="rId23" w:history="1">
        <w:r w:rsidR="008D2C62" w:rsidRPr="004A68B8">
          <w:rPr>
            <w:rStyle w:val="Hipervnculo"/>
            <w:rFonts w:ascii="Arial" w:hAnsi="Arial"/>
            <w:sz w:val="18"/>
            <w:szCs w:val="18"/>
          </w:rPr>
          <w:t>http://tamazuladegordiano.gob.mx/pdf-transparencia/2016/febrero/Art.%20-%205%20-%20P-octubre15-enero16.pdf</w:t>
        </w:r>
      </w:hyperlink>
      <w:r w:rsidR="008D2C62">
        <w:rPr>
          <w:noProof/>
          <w:lang w:eastAsia="es-MX"/>
        </w:rPr>
        <w:drawing>
          <wp:inline distT="0" distB="0" distL="0" distR="0" wp14:anchorId="62B53231" wp14:editId="5C5360A9">
            <wp:extent cx="5400040" cy="31643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62" w:rsidRDefault="008D2C62" w:rsidP="008D2C62">
      <w:pPr>
        <w:pStyle w:val="Textoindependiente2"/>
        <w:rPr>
          <w:rFonts w:ascii="Arial" w:hAnsi="Arial"/>
          <w:sz w:val="18"/>
          <w:szCs w:val="18"/>
        </w:rPr>
      </w:pP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</w:t>
            </w:r>
            <w:r w:rsidR="00B33D42">
              <w:rPr>
                <w:rFonts w:ascii="Arial" w:hAnsi="Arial"/>
                <w:sz w:val="20"/>
                <w:szCs w:val="20"/>
              </w:rPr>
              <w:t xml:space="preserve">propuestas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8D2C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8D2C62" w:rsidRDefault="00705181" w:rsidP="008D2C62">
      <w:pPr>
        <w:pStyle w:val="Textoindependiente2"/>
        <w:rPr>
          <w:rFonts w:ascii="Arial" w:hAnsi="Arial"/>
          <w:sz w:val="20"/>
        </w:rPr>
      </w:pPr>
      <w:hyperlink r:id="rId25" w:history="1">
        <w:r w:rsidR="008D2C62" w:rsidRPr="004A68B8">
          <w:rPr>
            <w:rStyle w:val="Hipervnculo"/>
            <w:rFonts w:ascii="Arial" w:hAnsi="Arial"/>
            <w:sz w:val="20"/>
          </w:rPr>
          <w:t>http://www.tamazuladegordiano.gob.mx/new/transparencia/articulo-8</w:t>
        </w:r>
      </w:hyperlink>
    </w:p>
    <w:p w:rsidR="008D2C62" w:rsidRDefault="008D2C62" w:rsidP="008D2C62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 wp14:anchorId="588B2363" wp14:editId="6CD9794F">
            <wp:extent cx="5400040" cy="33760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E6D0D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E6D0D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0E6D0D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4676" w:rsidRDefault="000E6D0D" w:rsidP="000746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 No sé encontraron obras</w:t>
      </w:r>
    </w:p>
    <w:p w:rsidR="000E6D0D" w:rsidRDefault="000E6D0D" w:rsidP="00074676">
      <w:pPr>
        <w:pStyle w:val="Textoindependiente2"/>
        <w:rPr>
          <w:rFonts w:ascii="Arial" w:hAnsi="Arial"/>
        </w:rPr>
      </w:pP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405"/>
        <w:gridCol w:w="334"/>
        <w:gridCol w:w="511"/>
        <w:gridCol w:w="350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62A57" w:rsidRDefault="000147FF" w:rsidP="00B85101">
      <w:pPr>
        <w:pStyle w:val="Textoindependiente2"/>
        <w:rPr>
          <w:rFonts w:ascii="Arial" w:hAnsi="Arial"/>
          <w:sz w:val="18"/>
          <w:lang w:val="es-ES" w:eastAsia="es-ES"/>
        </w:rPr>
      </w:pPr>
      <w:r>
        <w:rPr>
          <w:rFonts w:ascii="Arial" w:hAnsi="Arial"/>
          <w:sz w:val="18"/>
          <w:lang w:val="es-ES" w:eastAsia="es-ES"/>
        </w:rPr>
        <w:t>Sólo tiene información de bienes muebles y no está actualizado</w:t>
      </w:r>
    </w:p>
    <w:p w:rsidR="000147FF" w:rsidRDefault="000147FF" w:rsidP="000E6D0D">
      <w:pPr>
        <w:pStyle w:val="Textoindependiente2"/>
      </w:pPr>
    </w:p>
    <w:p w:rsidR="000E6D0D" w:rsidRDefault="00705181" w:rsidP="000E6D0D">
      <w:pPr>
        <w:pStyle w:val="Textoindependiente2"/>
        <w:rPr>
          <w:rFonts w:ascii="Arial" w:hAnsi="Arial"/>
          <w:sz w:val="18"/>
          <w:lang w:val="es-ES" w:eastAsia="es-ES"/>
        </w:rPr>
      </w:pPr>
      <w:hyperlink r:id="rId27" w:history="1">
        <w:r w:rsidR="000E6D0D" w:rsidRPr="004A68B8">
          <w:rPr>
            <w:rStyle w:val="Hipervnculo"/>
            <w:rFonts w:ascii="Arial" w:hAnsi="Arial"/>
            <w:sz w:val="18"/>
            <w:lang w:val="es-ES" w:eastAsia="es-ES"/>
          </w:rPr>
          <w:t>http://tamazuladegordiano.gob.mx/pdf-transparencia/2015/8%20-%205%20-%20R)%20--BIENES%20MUEBLES%20RAMO%2033--.pdf</w:t>
        </w:r>
      </w:hyperlink>
    </w:p>
    <w:p w:rsidR="000E6D0D" w:rsidRDefault="000E6D0D" w:rsidP="000E6D0D">
      <w:pPr>
        <w:pStyle w:val="Textoindependiente2"/>
        <w:rPr>
          <w:rFonts w:ascii="Arial" w:hAnsi="Arial"/>
          <w:sz w:val="18"/>
          <w:lang w:val="es-ES" w:eastAsia="es-ES"/>
        </w:rPr>
      </w:pPr>
      <w:r>
        <w:rPr>
          <w:rFonts w:ascii="Arial" w:hAnsi="Arial"/>
          <w:noProof/>
          <w:sz w:val="18"/>
          <w:lang w:eastAsia="es-MX"/>
        </w:rPr>
        <w:lastRenderedPageBreak/>
        <w:drawing>
          <wp:inline distT="0" distB="0" distL="0" distR="0" wp14:anchorId="3AD469FA" wp14:editId="01F270CB">
            <wp:extent cx="5400040" cy="33750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D" w:rsidRDefault="000E6D0D" w:rsidP="000E6D0D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3"/>
        <w:gridCol w:w="405"/>
        <w:gridCol w:w="335"/>
        <w:gridCol w:w="511"/>
        <w:gridCol w:w="350"/>
      </w:tblGrid>
      <w:tr w:rsidR="00D76E1E" w:rsidRPr="00917976" w:rsidTr="000E6D0D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E6D0D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E6D0D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E6D0D">
        <w:tc>
          <w:tcPr>
            <w:tcW w:w="4058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0E6D0D">
        <w:tc>
          <w:tcPr>
            <w:tcW w:w="4058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7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1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6" w:type="pct"/>
          </w:tcPr>
          <w:p w:rsidR="000902F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E6D0D" w:rsidRDefault="00705181" w:rsidP="000E6D0D">
      <w:pPr>
        <w:pStyle w:val="Textoindependiente2"/>
        <w:rPr>
          <w:rFonts w:ascii="Arial" w:hAnsi="Arial"/>
          <w:b/>
        </w:rPr>
      </w:pPr>
      <w:hyperlink r:id="rId29" w:history="1">
        <w:r w:rsidR="000E6D0D" w:rsidRPr="004A68B8">
          <w:rPr>
            <w:rStyle w:val="Hipervnculo"/>
            <w:rFonts w:ascii="Arial" w:hAnsi="Arial"/>
            <w:b/>
          </w:rPr>
          <w:t>http://www.tamazuladegordiano.gob.mx/new/transparencia/articulo-8</w:t>
        </w:r>
      </w:hyperlink>
    </w:p>
    <w:p w:rsidR="000E6D0D" w:rsidRPr="007C6FB5" w:rsidRDefault="000E6D0D" w:rsidP="000E6D0D">
      <w:pPr>
        <w:tabs>
          <w:tab w:val="left" w:pos="2760"/>
        </w:tabs>
        <w:rPr>
          <w:lang w:val="es-MX" w:eastAsia="en-US"/>
        </w:rPr>
      </w:pPr>
      <w:r>
        <w:rPr>
          <w:lang w:val="es-MX" w:eastAsia="en-US"/>
        </w:rPr>
        <w:t>No hay información</w:t>
      </w:r>
      <w:r>
        <w:rPr>
          <w:lang w:val="es-MX" w:eastAsia="en-US"/>
        </w:rPr>
        <w:tab/>
      </w:r>
    </w:p>
    <w:p w:rsidR="00B658E9" w:rsidRPr="00917976" w:rsidRDefault="000E6D0D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  <w:noProof/>
          <w:lang w:eastAsia="es-MX"/>
        </w:rPr>
        <w:lastRenderedPageBreak/>
        <w:drawing>
          <wp:inline distT="0" distB="0" distL="0" distR="0" wp14:anchorId="266BA185" wp14:editId="0A2034D3">
            <wp:extent cx="5400040" cy="3375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405"/>
        <w:gridCol w:w="335"/>
        <w:gridCol w:w="510"/>
        <w:gridCol w:w="350"/>
      </w:tblGrid>
      <w:tr w:rsidR="00D76E1E" w:rsidRPr="00917976" w:rsidTr="000E6D0D">
        <w:tc>
          <w:tcPr>
            <w:tcW w:w="4059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0E6D0D">
        <w:tc>
          <w:tcPr>
            <w:tcW w:w="4059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8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9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6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705181" w:rsidP="00B321A5">
      <w:pPr>
        <w:pStyle w:val="Textoindependiente2"/>
        <w:rPr>
          <w:rStyle w:val="Hipervnculo"/>
          <w:rFonts w:ascii="Arial" w:hAnsi="Arial"/>
        </w:rPr>
      </w:pPr>
      <w:hyperlink r:id="rId31" w:history="1">
        <w:r w:rsidR="000E6D0D" w:rsidRPr="00DE6109">
          <w:rPr>
            <w:rStyle w:val="Hipervnculo"/>
            <w:rFonts w:ascii="Arial" w:hAnsi="Arial"/>
          </w:rPr>
          <w:t>http://tamazuladegordiano.gob.mx/pdf-transparencia/ART.%208%20FRACC.%205.%20Inciso%20r)%20ABRIR%20LINK%202015.PDF</w:t>
        </w:r>
      </w:hyperlink>
    </w:p>
    <w:p w:rsidR="000E6D0D" w:rsidRDefault="000E6D0D" w:rsidP="00B321A5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7220616E" wp14:editId="5F46A77B">
            <wp:extent cx="5400040" cy="31642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0E6D0D" w:rsidP="00B321A5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No hay información</w:t>
      </w:r>
    </w:p>
    <w:p w:rsidR="000E6D0D" w:rsidRPr="00917976" w:rsidRDefault="000E6D0D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148DA" w:rsidRPr="00917976" w:rsidTr="00E20049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A041AF" w:rsidRDefault="000E6D0D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No está actualizado </w:t>
      </w:r>
    </w:p>
    <w:p w:rsidR="000E6D0D" w:rsidRDefault="00705181" w:rsidP="000E6D0D">
      <w:pPr>
        <w:pStyle w:val="Textoindependiente2"/>
        <w:rPr>
          <w:rStyle w:val="Hipervnculo"/>
          <w:rFonts w:ascii="Arial" w:hAnsi="Arial"/>
        </w:rPr>
      </w:pPr>
      <w:hyperlink r:id="rId33" w:history="1">
        <w:r w:rsidR="000E6D0D" w:rsidRPr="004A68B8">
          <w:rPr>
            <w:rStyle w:val="Hipervnculo"/>
            <w:rFonts w:ascii="Arial" w:hAnsi="Arial"/>
          </w:rPr>
          <w:t>http://tamazuladegordiano.gob.mx/pdf-transparencia/2015/ART%208%20FRACC%205.%20inciso%20r)%20y%20ART%2015%20FRACC%2019.pdf</w:t>
        </w:r>
      </w:hyperlink>
    </w:p>
    <w:p w:rsidR="00324158" w:rsidRDefault="00705181" w:rsidP="000E6D0D">
      <w:pPr>
        <w:pStyle w:val="Textoindependiente2"/>
        <w:rPr>
          <w:rFonts w:ascii="Arial" w:hAnsi="Arial"/>
        </w:rPr>
      </w:pPr>
      <w:hyperlink r:id="rId34" w:history="1">
        <w:r w:rsidR="00324158" w:rsidRPr="00AA20E7">
          <w:rPr>
            <w:rStyle w:val="Hipervnculo"/>
            <w:rFonts w:ascii="Arial" w:hAnsi="Arial"/>
          </w:rPr>
          <w:t>http://tamazuladegordiano.gob.mx/pdf-transparencia/2015/8%20-%205%20-%20R)%20--BIENES%20MUEBLES%20RAMO%2033--.pdf</w:t>
        </w:r>
      </w:hyperlink>
    </w:p>
    <w:p w:rsidR="00324158" w:rsidRDefault="00324158" w:rsidP="000E6D0D">
      <w:pPr>
        <w:pStyle w:val="Textoindependiente2"/>
        <w:rPr>
          <w:rFonts w:ascii="Arial" w:hAnsi="Arial"/>
        </w:rPr>
      </w:pPr>
    </w:p>
    <w:p w:rsidR="000E6D0D" w:rsidRDefault="000E6D0D" w:rsidP="000E6D0D">
      <w:pPr>
        <w:pStyle w:val="Textoindependiente2"/>
        <w:rPr>
          <w:rFonts w:ascii="Arial" w:hAnsi="Arial"/>
        </w:rPr>
      </w:pPr>
      <w:r>
        <w:rPr>
          <w:rFonts w:ascii="Arial" w:hAnsi="Arial"/>
          <w:noProof/>
          <w:lang w:eastAsia="es-MX"/>
        </w:rPr>
        <w:drawing>
          <wp:inline distT="0" distB="0" distL="0" distR="0" wp14:anchorId="4EB76256" wp14:editId="6C445BE0">
            <wp:extent cx="5400040" cy="33750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D" w:rsidRDefault="000E6D0D" w:rsidP="000E6D0D">
      <w:pPr>
        <w:pStyle w:val="Textoindependiente2"/>
        <w:rPr>
          <w:rFonts w:ascii="Arial" w:hAnsi="Arial"/>
        </w:rPr>
      </w:pPr>
    </w:p>
    <w:p w:rsidR="000E6D0D" w:rsidRDefault="000E6D0D" w:rsidP="005F404D">
      <w:pPr>
        <w:pStyle w:val="Textoindependiente2"/>
        <w:rPr>
          <w:rFonts w:ascii="Arial" w:hAnsi="Arial"/>
        </w:rPr>
      </w:pP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324158" w:rsidRDefault="00324158" w:rsidP="005F404D">
      <w:pPr>
        <w:pStyle w:val="Textoindependiente2"/>
        <w:rPr>
          <w:rFonts w:ascii="Arial" w:hAnsi="Arial"/>
          <w:b/>
          <w:u w:val="single"/>
        </w:rPr>
      </w:pPr>
      <w:r>
        <w:rPr>
          <w:noProof/>
          <w:lang w:eastAsia="es-MX"/>
        </w:rPr>
        <w:lastRenderedPageBreak/>
        <w:drawing>
          <wp:inline distT="0" distB="0" distL="0" distR="0" wp14:anchorId="7A249564" wp14:editId="5C9D773D">
            <wp:extent cx="5400040" cy="3375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0E6D0D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La información no existe o es de difícil acceso</w:t>
      </w:r>
    </w:p>
    <w:p w:rsidR="000E6D0D" w:rsidRDefault="000E6D0D" w:rsidP="004716AD">
      <w:pPr>
        <w:pStyle w:val="Textoindependiente2"/>
        <w:rPr>
          <w:rFonts w:ascii="Arial" w:hAnsi="Arial"/>
        </w:rPr>
      </w:pPr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CD158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0E6D0D" w:rsidRDefault="000E6D0D" w:rsidP="000E6D0D">
      <w:pPr>
        <w:pStyle w:val="Textocomentario"/>
      </w:pPr>
      <w:r>
        <w:lastRenderedPageBreak/>
        <w:t>NO ESPECIFCICA FECHAS EN EL LISTADO DE PROGRAMAS SOCIALES, EN EL ENLACE PARA ABRIR DICHO LINK BIENE CON LA FECHA 2012-2015 SE TOMA COMO NO ACTUALIZADO</w:t>
      </w:r>
    </w:p>
    <w:p w:rsidR="00B658E9" w:rsidRDefault="00B658E9" w:rsidP="006919FA">
      <w:pPr>
        <w:pStyle w:val="Textoindependiente2"/>
        <w:rPr>
          <w:rFonts w:ascii="Arial" w:hAnsi="Arial"/>
          <w:sz w:val="20"/>
          <w:lang w:val="es-ES"/>
        </w:rPr>
      </w:pPr>
    </w:p>
    <w:p w:rsidR="000E6D0D" w:rsidRDefault="00705181" w:rsidP="000E6D0D">
      <w:pPr>
        <w:pStyle w:val="Textoindependiente2"/>
        <w:rPr>
          <w:rStyle w:val="Hipervnculo"/>
          <w:rFonts w:ascii="Arial" w:hAnsi="Arial"/>
          <w:sz w:val="20"/>
        </w:rPr>
      </w:pPr>
      <w:hyperlink r:id="rId37" w:history="1">
        <w:r w:rsidR="000E6D0D" w:rsidRPr="004A68B8">
          <w:rPr>
            <w:rStyle w:val="Hipervnculo"/>
            <w:rFonts w:ascii="Arial" w:hAnsi="Arial"/>
            <w:sz w:val="20"/>
          </w:rPr>
          <w:t>http://tamazuladegordiano.gob.mx/pdf-transparencia/PROGRAMAS%20SOCIALES.pdf</w:t>
        </w:r>
      </w:hyperlink>
      <w:r w:rsidR="00CD1588">
        <w:rPr>
          <w:rStyle w:val="Hipervnculo"/>
          <w:rFonts w:ascii="Arial" w:hAnsi="Arial"/>
          <w:sz w:val="20"/>
        </w:rPr>
        <w:t>}</w:t>
      </w:r>
    </w:p>
    <w:p w:rsidR="00CD1588" w:rsidRDefault="00CD1588" w:rsidP="000E6D0D">
      <w:pPr>
        <w:pStyle w:val="Textoindependiente2"/>
        <w:rPr>
          <w:rStyle w:val="Hipervnculo"/>
          <w:rFonts w:ascii="Arial" w:hAnsi="Arial"/>
          <w:sz w:val="20"/>
        </w:rPr>
      </w:pPr>
      <w:r w:rsidRPr="00CD1588">
        <w:rPr>
          <w:rStyle w:val="Hipervnculo"/>
          <w:rFonts w:ascii="Arial" w:hAnsi="Arial"/>
          <w:sz w:val="20"/>
        </w:rPr>
        <w:t>http://tamazuladegordiano.gob.mx/pdf-transparencia/ART%C3%8DCULO%208%20PUNTO%206,%20INCISO%20d)%20FEBRERO%202015.pdf</w:t>
      </w:r>
    </w:p>
    <w:p w:rsidR="00CD1588" w:rsidRDefault="00CD1588" w:rsidP="000E6D0D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7BBED0DB" wp14:editId="3F4C09EA">
            <wp:extent cx="5400040" cy="33750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0D" w:rsidRDefault="000E6D0D" w:rsidP="000E6D0D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drawing>
          <wp:inline distT="0" distB="0" distL="0" distR="0" wp14:anchorId="119E31DE" wp14:editId="7CEBD7DA">
            <wp:extent cx="5400040" cy="33750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D" w:rsidRDefault="000E6D0D" w:rsidP="000E6D0D">
      <w:pPr>
        <w:pStyle w:val="Textoindependiente2"/>
        <w:rPr>
          <w:rFonts w:ascii="Arial" w:hAnsi="Arial"/>
          <w:sz w:val="20"/>
        </w:rPr>
      </w:pPr>
    </w:p>
    <w:p w:rsidR="000E6D0D" w:rsidRPr="00917976" w:rsidRDefault="000E6D0D" w:rsidP="000E6D0D">
      <w:pPr>
        <w:pStyle w:val="Textoindependiente2"/>
        <w:rPr>
          <w:rFonts w:ascii="Arial" w:hAnsi="Arial"/>
          <w:sz w:val="20"/>
        </w:rPr>
      </w:pPr>
    </w:p>
    <w:p w:rsidR="000E6D0D" w:rsidRPr="000E6D0D" w:rsidRDefault="000E6D0D" w:rsidP="006919FA">
      <w:pPr>
        <w:pStyle w:val="Textoindependiente2"/>
        <w:rPr>
          <w:rFonts w:ascii="Arial" w:hAnsi="Arial"/>
          <w:sz w:val="20"/>
          <w:lang w:val="es-ES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 xml:space="preserve">y </w:t>
      </w:r>
      <w:proofErr w:type="spellStart"/>
      <w:r w:rsidR="00245513" w:rsidRPr="00245513">
        <w:rPr>
          <w:rFonts w:ascii="Arial" w:hAnsi="Arial"/>
        </w:rPr>
        <w:t>esta</w:t>
      </w:r>
      <w:proofErr w:type="spellEnd"/>
      <w:r w:rsidR="00245513" w:rsidRPr="00245513">
        <w:rPr>
          <w:rFonts w:ascii="Arial" w:hAnsi="Arial"/>
        </w:rPr>
        <w:t xml:space="preserve">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0E6D0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0E6D0D" w:rsidRDefault="000E6D0D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La informa</w:t>
      </w:r>
    </w:p>
    <w:p w:rsidR="00E21A62" w:rsidRPr="00CD1588" w:rsidRDefault="00E21A62" w:rsidP="00DF0CAC">
      <w:pPr>
        <w:jc w:val="both"/>
        <w:rPr>
          <w:rFonts w:ascii="Arial" w:hAnsi="Arial"/>
          <w:b/>
          <w:sz w:val="20"/>
          <w:szCs w:val="20"/>
        </w:rPr>
      </w:pPr>
      <w:r w:rsidRPr="00CD1588">
        <w:rPr>
          <w:rFonts w:ascii="Arial" w:hAnsi="Arial"/>
          <w:b/>
          <w:sz w:val="20"/>
          <w:szCs w:val="20"/>
        </w:rPr>
        <w:t>La información no está actualizada</w:t>
      </w:r>
    </w:p>
    <w:p w:rsidR="000E6D0D" w:rsidRDefault="00705181" w:rsidP="000E6D0D">
      <w:pPr>
        <w:jc w:val="both"/>
        <w:rPr>
          <w:rFonts w:ascii="Arial" w:hAnsi="Arial"/>
          <w:sz w:val="20"/>
          <w:szCs w:val="20"/>
        </w:rPr>
      </w:pPr>
      <w:hyperlink r:id="rId40" w:history="1">
        <w:r w:rsidR="000E6D0D" w:rsidRPr="004A68B8">
          <w:rPr>
            <w:rStyle w:val="Hipervnculo"/>
            <w:rFonts w:ascii="Arial" w:hAnsi="Arial"/>
            <w:sz w:val="20"/>
            <w:szCs w:val="20"/>
          </w:rPr>
          <w:t>http://187.174.144.228/pdf/2015/CIMTRA%20PUNTO%2018%20LINK%202015.pdf</w:t>
        </w:r>
      </w:hyperlink>
    </w:p>
    <w:p w:rsidR="000E6D0D" w:rsidRDefault="000E6D0D" w:rsidP="000E6D0D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s-MX" w:eastAsia="es-MX"/>
        </w:rPr>
        <w:drawing>
          <wp:inline distT="0" distB="0" distL="0" distR="0" wp14:anchorId="26354FF2" wp14:editId="6648B421">
            <wp:extent cx="5400040" cy="337502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D" w:rsidRDefault="000E6D0D" w:rsidP="000E6D0D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917976" w:rsidRDefault="00E21A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E21A62" w:rsidRDefault="00E21A62" w:rsidP="00E21A62">
      <w:pPr>
        <w:pStyle w:val="Textoindependiente2"/>
        <w:rPr>
          <w:rFonts w:ascii="Arial" w:hAnsi="Arial"/>
          <w:sz w:val="20"/>
        </w:rPr>
      </w:pPr>
      <w:r>
        <w:t xml:space="preserve">Información no actualizada </w:t>
      </w:r>
      <w:hyperlink r:id="rId42" w:history="1">
        <w:r w:rsidRPr="004A68B8">
          <w:rPr>
            <w:rStyle w:val="Hipervnculo"/>
            <w:rFonts w:ascii="Arial" w:hAnsi="Arial"/>
            <w:sz w:val="20"/>
          </w:rPr>
          <w:t>http://www.tamazuladegordiano.gob.mx/new/transparencia/articulo-8</w:t>
        </w:r>
      </w:hyperlink>
    </w:p>
    <w:p w:rsidR="00B658E9" w:rsidRPr="00917976" w:rsidRDefault="00E21A62" w:rsidP="00EF56C3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drawing>
          <wp:inline distT="0" distB="0" distL="0" distR="0" wp14:anchorId="7E70D39C" wp14:editId="4972FF08">
            <wp:extent cx="5400040" cy="337502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917976" w:rsidRDefault="00E21A62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658E9" w:rsidRDefault="00E21A62" w:rsidP="004955D7">
      <w:pPr>
        <w:jc w:val="both"/>
        <w:rPr>
          <w:rFonts w:ascii="Arial" w:hAnsi="Arial"/>
        </w:rPr>
      </w:pPr>
      <w:r>
        <w:rPr>
          <w:rFonts w:ascii="Arial" w:hAnsi="Arial"/>
        </w:rPr>
        <w:t>Información no actualizada</w:t>
      </w:r>
    </w:p>
    <w:p w:rsidR="00E21A62" w:rsidRDefault="00705181" w:rsidP="00E21A62">
      <w:pPr>
        <w:jc w:val="both"/>
        <w:rPr>
          <w:rFonts w:ascii="Arial" w:hAnsi="Arial"/>
        </w:rPr>
      </w:pPr>
      <w:hyperlink r:id="rId44" w:history="1">
        <w:r w:rsidR="00E21A62" w:rsidRPr="004A68B8">
          <w:rPr>
            <w:rStyle w:val="Hipervnculo"/>
            <w:rFonts w:ascii="Arial" w:hAnsi="Arial"/>
          </w:rPr>
          <w:t>http://www.tamazuladegordiano.gob.mx/new/transparencia/articulo-8</w:t>
        </w:r>
      </w:hyperlink>
    </w:p>
    <w:p w:rsidR="00E21A62" w:rsidRPr="00917976" w:rsidRDefault="00E21A62" w:rsidP="004955D7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 wp14:anchorId="4091E73C" wp14:editId="3860BFCA">
            <wp:extent cx="5400040" cy="33750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53382" w:rsidRDefault="002507A5" w:rsidP="00CD082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Información no actualizada</w:t>
      </w:r>
    </w:p>
    <w:p w:rsidR="002507A5" w:rsidRDefault="00705181" w:rsidP="002507A5">
      <w:pPr>
        <w:pStyle w:val="Textoindependiente2"/>
        <w:rPr>
          <w:rFonts w:ascii="Arial" w:hAnsi="Arial"/>
          <w:sz w:val="20"/>
        </w:rPr>
      </w:pPr>
      <w:hyperlink r:id="rId46" w:history="1">
        <w:r w:rsidR="002507A5" w:rsidRPr="004A68B8">
          <w:rPr>
            <w:rStyle w:val="Hipervnculo"/>
            <w:rFonts w:ascii="Arial" w:hAnsi="Arial"/>
            <w:sz w:val="20"/>
          </w:rPr>
          <w:t>http://www.tamazuladegordiano.gob.mx/new/transparencia/articulo-8</w:t>
        </w:r>
      </w:hyperlink>
    </w:p>
    <w:p w:rsidR="002507A5" w:rsidRDefault="002507A5" w:rsidP="002507A5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 wp14:anchorId="1965DB87" wp14:editId="73A38C5A">
            <wp:extent cx="5400040" cy="337502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A5" w:rsidRDefault="002507A5" w:rsidP="002507A5">
      <w:pPr>
        <w:pStyle w:val="Textoindependiente2"/>
        <w:rPr>
          <w:rFonts w:ascii="Arial" w:hAnsi="Arial"/>
          <w:sz w:val="20"/>
        </w:rPr>
      </w:pPr>
    </w:p>
    <w:p w:rsidR="002507A5" w:rsidRDefault="002507A5" w:rsidP="00CD0824">
      <w:pPr>
        <w:pStyle w:val="Textoindependiente2"/>
        <w:rPr>
          <w:rFonts w:ascii="Arial" w:hAnsi="Arial"/>
          <w:sz w:val="20"/>
        </w:rPr>
      </w:pP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2507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2507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A76FDD" w:rsidRPr="00917976" w:rsidRDefault="002507A5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2507A5" w:rsidP="004955D7">
      <w:pPr>
        <w:jc w:val="both"/>
        <w:rPr>
          <w:rFonts w:ascii="Arial" w:hAnsi="Arial"/>
        </w:rPr>
      </w:pPr>
      <w:r>
        <w:rPr>
          <w:rFonts w:ascii="Arial" w:hAnsi="Arial"/>
        </w:rPr>
        <w:t>No sé encontró la información</w:t>
      </w:r>
    </w:p>
    <w:p w:rsidR="002507A5" w:rsidRPr="00917976" w:rsidRDefault="002507A5" w:rsidP="004955D7">
      <w:pPr>
        <w:jc w:val="both"/>
        <w:rPr>
          <w:rFonts w:ascii="Arial" w:hAnsi="Arial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2507A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2507A5" w:rsidRPr="00520E8F" w:rsidRDefault="002507A5" w:rsidP="008C5E6F">
      <w:pPr>
        <w:pStyle w:val="Textoindependiente2"/>
        <w:jc w:val="left"/>
        <w:outlineLvl w:val="0"/>
        <w:rPr>
          <w:rFonts w:ascii="Arial" w:hAnsi="Arial"/>
          <w:b/>
          <w:sz w:val="20"/>
          <w:szCs w:val="20"/>
        </w:rPr>
      </w:pPr>
      <w:r w:rsidRPr="00520E8F">
        <w:rPr>
          <w:rFonts w:ascii="Arial" w:hAnsi="Arial"/>
          <w:b/>
          <w:sz w:val="20"/>
          <w:szCs w:val="20"/>
        </w:rPr>
        <w:t>Información no actualizada</w:t>
      </w:r>
    </w:p>
    <w:p w:rsidR="002507A5" w:rsidRDefault="00705181" w:rsidP="002507A5">
      <w:pPr>
        <w:pStyle w:val="Textoindependiente2"/>
        <w:jc w:val="left"/>
        <w:outlineLvl w:val="0"/>
        <w:rPr>
          <w:rStyle w:val="Hipervnculo"/>
          <w:rFonts w:ascii="Arial" w:hAnsi="Arial"/>
          <w:sz w:val="20"/>
          <w:szCs w:val="20"/>
        </w:rPr>
      </w:pPr>
      <w:hyperlink r:id="rId48" w:history="1">
        <w:r w:rsidR="002507A5" w:rsidRPr="004A68B8">
          <w:rPr>
            <w:rStyle w:val="Hipervnculo"/>
            <w:rFonts w:ascii="Arial" w:hAnsi="Arial"/>
            <w:sz w:val="20"/>
            <w:szCs w:val="20"/>
          </w:rPr>
          <w:t>http://187.174.144.228/pdf/2015/CIMTRA%20PUNTO%2022A.pdf</w:t>
        </w:r>
      </w:hyperlink>
    </w:p>
    <w:p w:rsidR="002507A5" w:rsidRDefault="002507A5" w:rsidP="002507A5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5BD4DE57" wp14:editId="1062949D">
            <wp:extent cx="5400040" cy="316438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A5" w:rsidRDefault="002507A5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</w:p>
    <w:p w:rsidR="002507A5" w:rsidRPr="00917976" w:rsidRDefault="002507A5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073754" w:rsidRPr="00E14AE8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2507A5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2507A5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2507A5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rFonts w:ascii="Calibri" w:hAnsi="Calibri" w:cs="Segoe UI"/>
          <w:sz w:val="23"/>
          <w:szCs w:val="23"/>
        </w:rPr>
        <w:t>Información incompleta</w:t>
      </w:r>
    </w:p>
    <w:p w:rsidR="002507A5" w:rsidRDefault="00705181" w:rsidP="002507A5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hyperlink r:id="rId50" w:history="1">
        <w:r w:rsidR="002507A5" w:rsidRPr="00DE6109">
          <w:rPr>
            <w:rStyle w:val="Hipervnculo"/>
            <w:rFonts w:ascii="Calibri" w:hAnsi="Calibri" w:cs="Segoe UI"/>
            <w:sz w:val="23"/>
            <w:szCs w:val="23"/>
          </w:rPr>
          <w:t>http://www.tamazuladegordiano.gob.mx/new/transparencia/articulo-8</w:t>
        </w:r>
      </w:hyperlink>
    </w:p>
    <w:p w:rsidR="002507A5" w:rsidRDefault="002507A5" w:rsidP="002507A5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18F0BCC0" wp14:editId="6685DC9A">
            <wp:extent cx="5400040" cy="31643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A5" w:rsidRPr="00917976" w:rsidRDefault="002507A5" w:rsidP="002507A5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507A5" w:rsidRDefault="002507A5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2507A5" w:rsidRPr="00917976" w:rsidRDefault="002507A5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073754" w:rsidRPr="00BE0B17" w:rsidTr="002566AA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520E8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3754" w:rsidRPr="00917976" w:rsidTr="002566AA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520E8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2507A5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 se encuentra la información </w:t>
      </w:r>
    </w:p>
    <w:p w:rsidR="002507A5" w:rsidRDefault="00705181" w:rsidP="002507A5">
      <w:pPr>
        <w:jc w:val="both"/>
        <w:rPr>
          <w:rFonts w:ascii="Arial" w:hAnsi="Arial"/>
          <w:sz w:val="20"/>
          <w:szCs w:val="20"/>
        </w:rPr>
      </w:pPr>
      <w:hyperlink r:id="rId52" w:history="1">
        <w:r w:rsidR="002507A5" w:rsidRPr="00DE6109">
          <w:rPr>
            <w:rStyle w:val="Hipervnculo"/>
            <w:rFonts w:ascii="Arial" w:hAnsi="Arial"/>
            <w:sz w:val="20"/>
            <w:szCs w:val="20"/>
          </w:rPr>
          <w:t>http://www.tamazuladegordiano.gob.mx/new/transparencia/articulo-8</w:t>
        </w:r>
      </w:hyperlink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2"/>
        <w:gridCol w:w="405"/>
        <w:gridCol w:w="482"/>
        <w:gridCol w:w="622"/>
        <w:gridCol w:w="223"/>
      </w:tblGrid>
      <w:tr w:rsidR="002437C2" w:rsidRPr="00917976" w:rsidTr="004845E7">
        <w:tc>
          <w:tcPr>
            <w:tcW w:w="3981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917976" w:rsidRDefault="000D74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4845E7">
        <w:tc>
          <w:tcPr>
            <w:tcW w:w="3981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917976" w:rsidRDefault="000D74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FE4AC4" w:rsidRPr="00917976" w:rsidTr="004845E7">
        <w:tc>
          <w:tcPr>
            <w:tcW w:w="3981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8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</w:tcPr>
          <w:p w:rsidR="00FE4AC4" w:rsidRPr="00B37FE3" w:rsidRDefault="000D74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31" w:type="pct"/>
          </w:tcPr>
          <w:p w:rsidR="00FE4AC4" w:rsidRPr="00917976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Pr="00917976" w:rsidRDefault="00613FCC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2437C2" w:rsidRPr="00917976" w:rsidTr="000D746F">
        <w:tc>
          <w:tcPr>
            <w:tcW w:w="4065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gramStart"/>
            <w:r w:rsidR="00EA53E6" w:rsidRPr="00917976">
              <w:rPr>
                <w:rFonts w:ascii="Arial" w:hAnsi="Arial"/>
                <w:sz w:val="20"/>
                <w:szCs w:val="20"/>
              </w:rPr>
              <w:t>Publica</w:t>
            </w:r>
            <w:proofErr w:type="gramEnd"/>
            <w:r w:rsidR="00EA53E6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437C2" w:rsidRPr="00917976" w:rsidRDefault="000D74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0D746F">
        <w:tc>
          <w:tcPr>
            <w:tcW w:w="4065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2437C2" w:rsidRPr="00917976" w:rsidRDefault="000D746F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D746F" w:rsidRDefault="000D746F" w:rsidP="000D746F">
      <w:r>
        <w:t>Información actualizada</w:t>
      </w:r>
    </w:p>
    <w:p w:rsidR="000D746F" w:rsidRDefault="000D746F" w:rsidP="000D746F">
      <w:r>
        <w:rPr>
          <w:noProof/>
          <w:lang w:val="es-MX" w:eastAsia="es-MX"/>
        </w:rPr>
        <w:lastRenderedPageBreak/>
        <w:drawing>
          <wp:inline distT="0" distB="0" distL="0" distR="0" wp14:anchorId="6B1BB6F7" wp14:editId="21471DAA">
            <wp:extent cx="5612130" cy="3155282"/>
            <wp:effectExtent l="1905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0D746F" w:rsidRDefault="000D746F" w:rsidP="000E40FB">
      <w:pPr>
        <w:pStyle w:val="Textoindependiente2"/>
        <w:outlineLvl w:val="0"/>
        <w:rPr>
          <w:rFonts w:ascii="Arial" w:hAnsi="Arial"/>
          <w:b/>
          <w:color w:val="C00000"/>
          <w:sz w:val="28"/>
        </w:rPr>
      </w:pPr>
    </w:p>
    <w:p w:rsidR="000D746F" w:rsidRDefault="000D746F" w:rsidP="000E40FB">
      <w:pPr>
        <w:pStyle w:val="Textoindependiente2"/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preguntas 30 a la </w:t>
      </w:r>
      <w:proofErr w:type="gramStart"/>
      <w:r>
        <w:rPr>
          <w:rFonts w:ascii="Arial" w:hAnsi="Arial" w:cs="Arial"/>
          <w:color w:val="000000"/>
          <w:sz w:val="20"/>
          <w:szCs w:val="16"/>
          <w:u w:val="single"/>
        </w:rPr>
        <w:t>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proofErr w:type="gramEnd"/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Copladem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16"/>
        </w:rPr>
        <w:t>ó</w:t>
      </w:r>
      <w:proofErr w:type="spellEnd"/>
      <w:r>
        <w:rPr>
          <w:rFonts w:ascii="Arial" w:hAnsi="Arial" w:cs="Arial"/>
          <w:color w:val="000000"/>
          <w:sz w:val="20"/>
          <w:szCs w:val="16"/>
        </w:rPr>
        <w:t xml:space="preserve">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</w:t>
      </w:r>
      <w:proofErr w:type="gramStart"/>
      <w:r>
        <w:rPr>
          <w:rFonts w:ascii="Arial" w:hAnsi="Arial" w:cs="Arial"/>
          <w:color w:val="000000"/>
          <w:sz w:val="20"/>
          <w:szCs w:val="16"/>
        </w:rPr>
        <w:t>SIETE  consejos</w:t>
      </w:r>
      <w:proofErr w:type="gramEnd"/>
      <w:r>
        <w:rPr>
          <w:rFonts w:ascii="Arial" w:hAnsi="Arial" w:cs="Arial"/>
          <w:color w:val="000000"/>
          <w:sz w:val="20"/>
          <w:szCs w:val="16"/>
        </w:rPr>
        <w:t xml:space="preserve">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CF50D4">
        <w:rPr>
          <w:rFonts w:ascii="Arial" w:hAnsi="Arial"/>
          <w:b/>
        </w:rPr>
        <w:t>el</w:t>
      </w:r>
      <w:r w:rsidR="009F1AD6" w:rsidRPr="009F1AD6">
        <w:rPr>
          <w:rFonts w:ascii="Arial" w:hAnsi="Arial"/>
          <w:b/>
        </w:rPr>
        <w:t xml:space="preserve"> acta de instalación</w:t>
      </w:r>
      <w:r w:rsidR="009F1AD6">
        <w:rPr>
          <w:rFonts w:ascii="Arial" w:hAnsi="Arial"/>
        </w:rPr>
        <w:t xml:space="preserve"> </w:t>
      </w:r>
      <w:r w:rsidR="00765C2A" w:rsidRPr="00795B5D">
        <w:rPr>
          <w:rFonts w:ascii="Arial" w:hAnsi="Arial"/>
        </w:rPr>
        <w:t xml:space="preserve">de </w:t>
      </w:r>
      <w:r w:rsidR="009F1AD6">
        <w:rPr>
          <w:rFonts w:ascii="Arial" w:hAnsi="Arial"/>
        </w:rPr>
        <w:t xml:space="preserve">cada uno de los </w:t>
      </w:r>
      <w:r w:rsidR="00765C2A" w:rsidRPr="009F1AD6">
        <w:rPr>
          <w:rFonts w:ascii="Arial" w:hAnsi="Arial"/>
        </w:rPr>
        <w:t xml:space="preserve">Consejos/Comités </w:t>
      </w:r>
      <w:r w:rsidR="009F1AD6">
        <w:rPr>
          <w:rFonts w:ascii="Arial" w:hAnsi="Arial"/>
        </w:rPr>
        <w:t xml:space="preserve">municipales </w:t>
      </w:r>
      <w:r w:rsidR="00765C2A" w:rsidRPr="009F1AD6">
        <w:rPr>
          <w:rFonts w:ascii="Arial" w:hAnsi="Arial"/>
        </w:rPr>
        <w:t xml:space="preserve">que se </w:t>
      </w:r>
      <w:r w:rsidR="009F1AD6">
        <w:rPr>
          <w:rFonts w:ascii="Arial" w:hAnsi="Arial"/>
        </w:rPr>
        <w:t>evalúan:</w:t>
      </w:r>
      <w:r w:rsidR="00765C2A" w:rsidRPr="00795B5D">
        <w:rPr>
          <w:rFonts w:ascii="Arial" w:hAnsi="Arial"/>
        </w:rPr>
        <w:t xml:space="preserve">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F719D2" w:rsidRPr="00917976" w:rsidTr="00985A13">
        <w:tc>
          <w:tcPr>
            <w:tcW w:w="4066" w:type="pct"/>
          </w:tcPr>
          <w:p w:rsidR="00F719D2" w:rsidRPr="00917976" w:rsidRDefault="00F719D2" w:rsidP="009F1AD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29.1</w:t>
            </w:r>
            <w:r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9F1AD6">
              <w:rPr>
                <w:rFonts w:ascii="Arial" w:hAnsi="Arial"/>
                <w:sz w:val="20"/>
                <w:szCs w:val="20"/>
              </w:rPr>
              <w:t>cumple con lo que se pide</w:t>
            </w:r>
          </w:p>
        </w:tc>
        <w:tc>
          <w:tcPr>
            <w:tcW w:w="238" w:type="pct"/>
          </w:tcPr>
          <w:p w:rsidR="00F719D2" w:rsidRPr="00917976" w:rsidRDefault="00F719D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F719D2" w:rsidRPr="00917976" w:rsidRDefault="00F719D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F719D2" w:rsidRPr="00917976" w:rsidRDefault="00F719D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F719D2" w:rsidRPr="00917976" w:rsidRDefault="00985A13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5A13" w:rsidRDefault="00985A13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Información incompleta, sólo existe información de la administración pasada. No se encuentra actualizada</w:t>
      </w:r>
    </w:p>
    <w:p w:rsidR="00985A13" w:rsidRDefault="00985A13" w:rsidP="00D23E7B">
      <w:pPr>
        <w:pStyle w:val="Textoindependiente2"/>
        <w:rPr>
          <w:rFonts w:ascii="Arial" w:hAnsi="Arial"/>
        </w:rPr>
      </w:pPr>
    </w:p>
    <w:p w:rsidR="00F719D2" w:rsidRDefault="00705181" w:rsidP="00D23E7B">
      <w:pPr>
        <w:pStyle w:val="Textoindependiente2"/>
        <w:rPr>
          <w:rFonts w:ascii="Arial" w:hAnsi="Arial"/>
        </w:rPr>
      </w:pPr>
      <w:hyperlink r:id="rId54" w:history="1">
        <w:r w:rsidR="00985A13" w:rsidRPr="00AA20E7">
          <w:rPr>
            <w:rStyle w:val="Hipervnculo"/>
            <w:rFonts w:ascii="Arial" w:hAnsi="Arial"/>
          </w:rPr>
          <w:t>h</w:t>
        </w:r>
        <w:r w:rsidR="00985A13" w:rsidRPr="00985A13">
          <w:rPr>
            <w:rStyle w:val="Hipervnculo"/>
            <w:rFonts w:ascii="Arial" w:hAnsi="Arial"/>
            <w:sz w:val="22"/>
          </w:rPr>
          <w:t>ttp://tamazuladegordiano.gob.mx/pdf-transparencia/REGLAMENTO%20INTERIOR%20COPLADEMUN.PDFhttp://tamazulad</w:t>
        </w:r>
        <w:r w:rsidR="00985A13" w:rsidRPr="00985A13">
          <w:rPr>
            <w:rStyle w:val="Hipervnculo"/>
            <w:rFonts w:ascii="Arial" w:hAnsi="Arial"/>
            <w:sz w:val="22"/>
          </w:rPr>
          <w:lastRenderedPageBreak/>
          <w:t>egordiano.gob.mx/pdf-transparencia/Reglamento%20del%20Consejo%20Tecnico%20de%20Catastro.PDF</w:t>
        </w:r>
      </w:hyperlink>
    </w:p>
    <w:p w:rsidR="00985A13" w:rsidRDefault="00705181" w:rsidP="00D23E7B">
      <w:pPr>
        <w:pStyle w:val="Textoindependiente2"/>
        <w:rPr>
          <w:rFonts w:ascii="Arial" w:hAnsi="Arial"/>
        </w:rPr>
      </w:pPr>
      <w:hyperlink r:id="rId55" w:history="1">
        <w:r w:rsidR="00985A13" w:rsidRPr="00AA20E7">
          <w:rPr>
            <w:rStyle w:val="Hipervnculo"/>
            <w:rFonts w:ascii="Arial" w:hAnsi="Arial"/>
          </w:rPr>
          <w:t>http://www.tamazuladegordiano.gob.mx/pictures/articulos/17_9_reglamento_desarrollo_rural_sustentable%20(1).pdf</w:t>
        </w:r>
      </w:hyperlink>
    </w:p>
    <w:p w:rsidR="00985A13" w:rsidRDefault="00985A13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CFFCFAD" wp14:editId="504621BD">
            <wp:extent cx="5400040" cy="33750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13" w:rsidRPr="000626A2" w:rsidRDefault="00985A13" w:rsidP="00D23E7B">
      <w:pPr>
        <w:pStyle w:val="Textoindependiente2"/>
        <w:rPr>
          <w:rFonts w:ascii="Arial" w:hAnsi="Arial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AA3E89" w:rsidRPr="00795B5D">
        <w:rPr>
          <w:rFonts w:ascii="Arial" w:hAnsi="Arial"/>
        </w:rPr>
        <w:t xml:space="preserve">de </w:t>
      </w:r>
      <w:r w:rsidR="00AA3E89">
        <w:rPr>
          <w:rFonts w:ascii="Arial" w:hAnsi="Arial"/>
        </w:rPr>
        <w:t xml:space="preserve">cada uno de los </w:t>
      </w:r>
      <w:r w:rsidR="00AA3E89" w:rsidRPr="009F1AD6">
        <w:rPr>
          <w:rFonts w:ascii="Arial" w:hAnsi="Arial"/>
        </w:rPr>
        <w:t xml:space="preserve">Consejos/Comités </w:t>
      </w:r>
      <w:r w:rsidR="00AA3E89">
        <w:rPr>
          <w:rFonts w:ascii="Arial" w:hAnsi="Arial"/>
        </w:rPr>
        <w:t xml:space="preserve">municipales </w:t>
      </w:r>
      <w:r w:rsidR="00AA3E89" w:rsidRPr="009F1AD6">
        <w:rPr>
          <w:rFonts w:ascii="Arial" w:hAnsi="Arial"/>
        </w:rPr>
        <w:t xml:space="preserve">que se </w:t>
      </w:r>
      <w:r w:rsidR="00AA3E89">
        <w:rPr>
          <w:rFonts w:ascii="Arial" w:hAnsi="Arial"/>
        </w:rPr>
        <w:t>evalúan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086565" w:rsidRPr="00917976" w:rsidTr="008D2C62">
        <w:tc>
          <w:tcPr>
            <w:tcW w:w="4065" w:type="pct"/>
          </w:tcPr>
          <w:p w:rsidR="00086565" w:rsidRPr="00917976" w:rsidRDefault="0008656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86565" w:rsidRPr="00917976" w:rsidRDefault="0008656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86565" w:rsidRPr="00917976" w:rsidRDefault="0008656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86565" w:rsidRPr="00917976" w:rsidRDefault="0008656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086565" w:rsidRPr="00917976" w:rsidRDefault="00985A13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p w:rsidR="00331857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614F1B" w:rsidRDefault="00614F1B" w:rsidP="00F0533D">
      <w:pPr>
        <w:pStyle w:val="Textoindependiente2"/>
        <w:rPr>
          <w:rFonts w:ascii="Arial" w:hAnsi="Arial"/>
          <w:sz w:val="20"/>
        </w:rPr>
      </w:pPr>
    </w:p>
    <w:p w:rsidR="00614F1B" w:rsidRPr="00614F1B" w:rsidRDefault="00614F1B" w:rsidP="00F0533D">
      <w:pPr>
        <w:pStyle w:val="Textoindependiente2"/>
        <w:rPr>
          <w:rFonts w:ascii="Arial" w:hAnsi="Arial"/>
          <w:b/>
          <w:sz w:val="20"/>
        </w:rPr>
      </w:pPr>
      <w:r w:rsidRPr="00614F1B">
        <w:rPr>
          <w:rFonts w:ascii="Arial" w:hAnsi="Arial"/>
          <w:b/>
          <w:sz w:val="20"/>
        </w:rPr>
        <w:t>No cuenta con la información</w:t>
      </w:r>
    </w:p>
    <w:p w:rsidR="00370FE5" w:rsidRPr="00614F1B" w:rsidRDefault="00370FE5" w:rsidP="00C62575">
      <w:pPr>
        <w:pStyle w:val="Textoindependiente2"/>
        <w:rPr>
          <w:rFonts w:ascii="Arial" w:hAnsi="Arial"/>
          <w:b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370FE5">
        <w:rPr>
          <w:rFonts w:ascii="Arial" w:hAnsi="Arial"/>
        </w:rPr>
        <w:t xml:space="preserve">Municipales que se evalúan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370FE5" w:rsidRPr="00917976" w:rsidTr="008D2C62">
        <w:tc>
          <w:tcPr>
            <w:tcW w:w="4065" w:type="pct"/>
          </w:tcPr>
          <w:p w:rsidR="00370FE5" w:rsidRPr="00917976" w:rsidRDefault="00370FE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370FE5" w:rsidRPr="00917976" w:rsidRDefault="00370FE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370FE5" w:rsidRPr="00917976" w:rsidRDefault="00370FE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370FE5" w:rsidRPr="00917976" w:rsidRDefault="00370FE5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370FE5" w:rsidRPr="00917976" w:rsidRDefault="00614F1B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0626A2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los Consejos/Comités Municipales</w:t>
      </w:r>
      <w:r w:rsidR="00E23BE4" w:rsidRPr="00917976">
        <w:rPr>
          <w:rFonts w:ascii="Arial" w:hAnsi="Arial"/>
        </w:rPr>
        <w:t xml:space="preserve"> </w:t>
      </w:r>
      <w:r w:rsidR="00AD3B6A">
        <w:rPr>
          <w:rFonts w:ascii="Arial" w:hAnsi="Arial"/>
        </w:rPr>
        <w:t xml:space="preserve">que se evalúan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AD3B6A" w:rsidRPr="00917976" w:rsidTr="008D2C62">
        <w:tc>
          <w:tcPr>
            <w:tcW w:w="4065" w:type="pct"/>
          </w:tcPr>
          <w:p w:rsidR="00AD3B6A" w:rsidRPr="00917976" w:rsidRDefault="00AD3B6A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AD3B6A" w:rsidRPr="00917976" w:rsidRDefault="00AD3B6A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AD3B6A" w:rsidRPr="00917976" w:rsidRDefault="00AD3B6A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AD3B6A" w:rsidRPr="00917976" w:rsidRDefault="00AD3B6A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AD3B6A" w:rsidRPr="00917976" w:rsidRDefault="00614F1B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F50D4" w:rsidRDefault="00614F1B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Información no actualizada e incompleta</w:t>
      </w:r>
    </w:p>
    <w:p w:rsidR="00614F1B" w:rsidRPr="00917976" w:rsidRDefault="00614F1B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0C66AA9" wp14:editId="36307161">
            <wp:extent cx="5400040" cy="3375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DE65DD">
        <w:rPr>
          <w:rFonts w:ascii="Arial" w:hAnsi="Arial"/>
        </w:rPr>
        <w:t xml:space="preserve">si en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DE65DD">
        <w:rPr>
          <w:rFonts w:ascii="Arial" w:hAnsi="Arial"/>
        </w:rPr>
        <w:t xml:space="preserve">se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CF50D4" w:rsidRPr="00917976" w:rsidTr="008D2C62">
        <w:tc>
          <w:tcPr>
            <w:tcW w:w="4065" w:type="pct"/>
          </w:tcPr>
          <w:p w:rsidR="00CF50D4" w:rsidRPr="00917976" w:rsidRDefault="00CF50D4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CF50D4" w:rsidRPr="00917976" w:rsidRDefault="00CF50D4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CF50D4" w:rsidRPr="00917976" w:rsidRDefault="00CF50D4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CF50D4" w:rsidRPr="00917976" w:rsidRDefault="00CF50D4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CF50D4" w:rsidRPr="00917976" w:rsidRDefault="00614F1B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Default="00D23E7B" w:rsidP="00D23E7B">
      <w:pPr>
        <w:pStyle w:val="Textoindependiente2"/>
        <w:rPr>
          <w:rFonts w:ascii="Arial" w:hAnsi="Arial"/>
        </w:rPr>
      </w:pPr>
    </w:p>
    <w:p w:rsidR="00614F1B" w:rsidRPr="00917976" w:rsidRDefault="00614F1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DE65DD">
        <w:rPr>
          <w:rFonts w:ascii="Arial" w:hAnsi="Arial"/>
          <w:b/>
        </w:rPr>
        <w:t xml:space="preserve">de </w:t>
      </w:r>
      <w:r w:rsidR="00D23E7B" w:rsidRPr="00DE65DD">
        <w:rPr>
          <w:rFonts w:ascii="Arial" w:hAnsi="Arial"/>
          <w:b/>
        </w:rPr>
        <w:t>las reuniones</w:t>
      </w:r>
      <w:r w:rsidR="00D23E7B" w:rsidRPr="00917976">
        <w:rPr>
          <w:rFonts w:ascii="Arial" w:hAnsi="Arial"/>
        </w:rPr>
        <w:t xml:space="preserve">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DE65DD" w:rsidRPr="00917976" w:rsidTr="008D2C62">
        <w:tc>
          <w:tcPr>
            <w:tcW w:w="4065" w:type="pct"/>
          </w:tcPr>
          <w:p w:rsidR="00DE65DD" w:rsidRPr="00917976" w:rsidRDefault="00DE65DD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DE65DD" w:rsidRPr="00917976" w:rsidRDefault="00DE65DD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E65DD" w:rsidRPr="00917976" w:rsidRDefault="00DE65DD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DE65DD" w:rsidRPr="00917976" w:rsidRDefault="00DE65DD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DE65DD" w:rsidRPr="00917976" w:rsidRDefault="002619F0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0626A2" w:rsidRDefault="00EF56C3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</w:p>
    <w:p w:rsidR="002619F0" w:rsidRDefault="002619F0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Sólo publica actas de cabildo</w:t>
      </w:r>
    </w:p>
    <w:p w:rsidR="002619F0" w:rsidRDefault="00705181" w:rsidP="00D23E7B">
      <w:pPr>
        <w:pStyle w:val="Textoindependiente2"/>
        <w:rPr>
          <w:rFonts w:ascii="Arial" w:hAnsi="Arial"/>
        </w:rPr>
      </w:pPr>
      <w:hyperlink r:id="rId57" w:history="1">
        <w:r w:rsidR="002619F0" w:rsidRPr="00AA20E7">
          <w:rPr>
            <w:rStyle w:val="Hipervnculo"/>
            <w:rFonts w:ascii="Arial" w:hAnsi="Arial"/>
          </w:rPr>
          <w:t>http://www.tamazuladegordiano.gob.mx/new/transparencia2/articulo15/articulo15-9.htm</w:t>
        </w:r>
      </w:hyperlink>
    </w:p>
    <w:p w:rsidR="002619F0" w:rsidRDefault="002619F0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E5FB9C4" wp14:editId="3026B31B">
            <wp:extent cx="5400040" cy="33750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F0" w:rsidRDefault="002619F0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</w:t>
      </w:r>
      <w:r w:rsidR="00D23E7B" w:rsidRPr="000626A2">
        <w:rPr>
          <w:rFonts w:ascii="Arial" w:hAnsi="Arial"/>
          <w:b/>
        </w:rPr>
        <w:t xml:space="preserve">sesiones </w:t>
      </w:r>
      <w:r w:rsidR="000626A2" w:rsidRPr="000626A2">
        <w:rPr>
          <w:rFonts w:ascii="Arial" w:hAnsi="Arial"/>
          <w:b/>
        </w:rPr>
        <w:t xml:space="preserve">ordinarias y extraordinarias </w:t>
      </w:r>
      <w:r w:rsidR="00D23E7B" w:rsidRPr="000626A2">
        <w:rPr>
          <w:rFonts w:ascii="Arial" w:hAnsi="Arial"/>
          <w:b/>
        </w:rPr>
        <w:t xml:space="preserve">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0626A2" w:rsidRPr="00917976" w:rsidTr="008D2C62">
        <w:tc>
          <w:tcPr>
            <w:tcW w:w="4065" w:type="pct"/>
          </w:tcPr>
          <w:p w:rsidR="000626A2" w:rsidRPr="00917976" w:rsidRDefault="000626A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626A2" w:rsidRPr="00917976" w:rsidRDefault="000626A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626A2" w:rsidRPr="00917976" w:rsidRDefault="000626A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626A2" w:rsidRPr="00917976" w:rsidRDefault="000626A2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0626A2" w:rsidRPr="00917976" w:rsidRDefault="002619F0" w:rsidP="008D2C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Default="002619F0" w:rsidP="00D23E7B">
      <w:pPr>
        <w:rPr>
          <w:rFonts w:ascii="Arial Unicode MS" w:hAnsi="Arial Unicode MS" w:cs="Arial Unicode MS"/>
        </w:rPr>
      </w:pPr>
      <w:r>
        <w:rPr>
          <w:rFonts w:ascii="Arial Unicode MS" w:hAnsi="Arial Unicode MS" w:cs="Arial Unicode MS"/>
        </w:rPr>
        <w:t>Información no disponible</w:t>
      </w:r>
    </w:p>
    <w:p w:rsidR="002619F0" w:rsidRDefault="00705181" w:rsidP="00D23E7B">
      <w:pPr>
        <w:rPr>
          <w:rFonts w:ascii="Arial Unicode MS" w:hAnsi="Arial Unicode MS" w:cs="Arial Unicode MS"/>
        </w:rPr>
      </w:pPr>
      <w:hyperlink r:id="rId59" w:history="1">
        <w:r w:rsidR="002619F0" w:rsidRPr="00AA20E7">
          <w:rPr>
            <w:rStyle w:val="Hipervnculo"/>
            <w:rFonts w:ascii="Arial Unicode MS" w:hAnsi="Arial Unicode MS" w:cs="Arial Unicode MS"/>
          </w:rPr>
          <w:t>http://tamazuladegordiano.gob.mx/pdf-transparencia/Reglamento%20de%20Sesiones%20de%20Ayuntamiento.PDF</w:t>
        </w:r>
      </w:hyperlink>
    </w:p>
    <w:p w:rsidR="002619F0" w:rsidRPr="00917976" w:rsidRDefault="002619F0" w:rsidP="00D23E7B">
      <w:pPr>
        <w:rPr>
          <w:rFonts w:ascii="Arial Unicode MS" w:hAnsi="Arial Unicode MS" w:cs="Arial Unicode MS"/>
          <w:vanish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5ED9FC5" wp14:editId="05B9419C">
            <wp:extent cx="5400040" cy="3375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9"/>
        <w:gridCol w:w="411"/>
        <w:gridCol w:w="411"/>
        <w:gridCol w:w="472"/>
        <w:gridCol w:w="365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619F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9B7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2619F0" w:rsidRDefault="002619F0" w:rsidP="00A560C5">
      <w:pPr>
        <w:outlineLvl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t>Reglamento es de la administración pasada</w:t>
      </w:r>
    </w:p>
    <w:p w:rsidR="002619F0" w:rsidRDefault="00705181" w:rsidP="00A560C5">
      <w:pPr>
        <w:outlineLvl w:val="0"/>
        <w:rPr>
          <w:rFonts w:ascii="Arial" w:hAnsi="Arial"/>
          <w:sz w:val="20"/>
        </w:rPr>
      </w:pPr>
      <w:hyperlink r:id="rId61" w:history="1">
        <w:r w:rsidR="002619F0" w:rsidRPr="00AA20E7">
          <w:rPr>
            <w:rStyle w:val="Hipervnculo"/>
            <w:rFonts w:ascii="Arial" w:hAnsi="Arial"/>
            <w:sz w:val="20"/>
          </w:rPr>
          <w:t>http://www.tamazuladegordiano.gob.mx/pictures/articulos/reglamento_participacion_ciudadana%5b1%5d.pdf</w:t>
        </w:r>
      </w:hyperlink>
    </w:p>
    <w:p w:rsidR="002619F0" w:rsidRPr="00917976" w:rsidRDefault="002619F0" w:rsidP="00A560C5">
      <w:pPr>
        <w:outlineLvl w:val="0"/>
        <w:rPr>
          <w:rFonts w:ascii="Arial" w:hAnsi="Arial"/>
          <w:sz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9735258" wp14:editId="2E978CBB">
            <wp:extent cx="5400040" cy="33750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F0" w:rsidRDefault="002619F0" w:rsidP="00D23E7B">
      <w:pPr>
        <w:ind w:left="720"/>
        <w:rPr>
          <w:rFonts w:ascii="Arial" w:hAnsi="Arial"/>
          <w:sz w:val="20"/>
        </w:rPr>
      </w:pP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1762DF">
        <w:rPr>
          <w:rFonts w:ascii="Arial" w:hAnsi="Arial"/>
        </w:rPr>
        <w:t>Contiene la</w:t>
      </w:r>
      <w:r w:rsidRPr="00917976">
        <w:rPr>
          <w:rFonts w:ascii="Arial" w:hAnsi="Arial"/>
        </w:rPr>
        <w:t xml:space="preserve">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>El gobier</w:t>
      </w:r>
      <w:bookmarkStart w:id="0" w:name="_GoBack"/>
      <w:bookmarkEnd w:id="0"/>
      <w:r w:rsidR="00B43186" w:rsidRPr="009325D8">
        <w:rPr>
          <w:rFonts w:ascii="Arial" w:hAnsi="Arial"/>
        </w:rPr>
        <w:t xml:space="preserve">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19F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19F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619F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619F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Pr="00917976" w:rsidRDefault="009F75E6" w:rsidP="00D23E7B">
      <w:pPr>
        <w:rPr>
          <w:rFonts w:ascii="Arial" w:hAnsi="Arial"/>
        </w:rPr>
      </w:pPr>
    </w:p>
    <w:p w:rsidR="00073754" w:rsidRDefault="00073754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lastRenderedPageBreak/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6"/>
        <w:gridCol w:w="405"/>
        <w:gridCol w:w="333"/>
        <w:gridCol w:w="510"/>
        <w:gridCol w:w="350"/>
      </w:tblGrid>
      <w:tr w:rsidR="00C6183E" w:rsidRPr="00917976" w:rsidTr="001864BA">
        <w:tc>
          <w:tcPr>
            <w:tcW w:w="4065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C6183E" w:rsidRPr="00917976" w:rsidRDefault="001864BA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1864BA">
        <w:tc>
          <w:tcPr>
            <w:tcW w:w="4065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C6183E" w:rsidRPr="00917976" w:rsidRDefault="001864BA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1864BA">
        <w:tc>
          <w:tcPr>
            <w:tcW w:w="4065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2" w:type="pct"/>
          </w:tcPr>
          <w:p w:rsidR="00C6183E" w:rsidRPr="00917976" w:rsidRDefault="000D74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1864BA">
        <w:tc>
          <w:tcPr>
            <w:tcW w:w="4065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C6183E" w:rsidRPr="00917976" w:rsidRDefault="000D74C2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0D74C2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38.1 </w:t>
      </w:r>
      <w:hyperlink r:id="rId63" w:history="1">
        <w:r w:rsidR="001864BA" w:rsidRPr="00AA20E7">
          <w:rPr>
            <w:rStyle w:val="Hipervnculo"/>
            <w:rFonts w:ascii="Arial" w:hAnsi="Arial"/>
            <w:lang w:val="es-ES"/>
          </w:rPr>
          <w:t>http://www.tamazuladegordiano.gob.mx/new/homepage/comisiones-edilicias</w:t>
        </w:r>
      </w:hyperlink>
    </w:p>
    <w:p w:rsidR="001864BA" w:rsidRDefault="000D74C2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38.2 </w:t>
      </w:r>
      <w:hyperlink r:id="rId64" w:history="1">
        <w:r w:rsidR="001864BA" w:rsidRPr="00AA20E7">
          <w:rPr>
            <w:rStyle w:val="Hipervnculo"/>
            <w:rFonts w:ascii="Arial" w:hAnsi="Arial"/>
            <w:lang w:val="es-ES"/>
          </w:rPr>
          <w:t>http://www.tamazuladegordiano.gob.mx/new/transparencia/articulo-15</w:t>
        </w:r>
      </w:hyperlink>
    </w:p>
    <w:p w:rsidR="001864BA" w:rsidRDefault="000D74C2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38.3 Si por qué no aplica</w:t>
      </w:r>
    </w:p>
    <w:p w:rsidR="000D74C2" w:rsidRDefault="000D74C2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38.4 No publica la información, sólo existen actas de cabildo más no de comisiones </w:t>
      </w:r>
      <w:r w:rsidRPr="000D74C2">
        <w:rPr>
          <w:rFonts w:ascii="Arial" w:hAnsi="Arial"/>
          <w:lang w:val="es-ES"/>
        </w:rPr>
        <w:t>http://www.tamazuladegordiano.gob.mx/new/transparencia/articulo-15</w:t>
      </w:r>
    </w:p>
    <w:p w:rsidR="000D74C2" w:rsidRDefault="000D74C2" w:rsidP="00C6183E">
      <w:pPr>
        <w:pStyle w:val="Textoindependiente2"/>
        <w:rPr>
          <w:rFonts w:ascii="Arial" w:hAnsi="Arial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</w:t>
      </w:r>
      <w:proofErr w:type="gramStart"/>
      <w:r w:rsidR="00B43186" w:rsidRPr="00245513">
        <w:rPr>
          <w:rFonts w:ascii="Arial" w:hAnsi="Arial"/>
        </w:rPr>
        <w:t>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proofErr w:type="gramEnd"/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4"/>
        <w:gridCol w:w="510"/>
        <w:gridCol w:w="350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1420CC" w:rsidRDefault="000D74C2" w:rsidP="00B42F8F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No establece la información y no cuenta con un reglamento de la actual administración</w:t>
      </w:r>
    </w:p>
    <w:p w:rsidR="000D74C2" w:rsidRPr="00917976" w:rsidRDefault="000D74C2" w:rsidP="00B42F8F">
      <w:pPr>
        <w:pStyle w:val="Textoindependiente2"/>
        <w:rPr>
          <w:rFonts w:ascii="Arial" w:hAnsi="Arial"/>
          <w:sz w:val="20"/>
        </w:rPr>
      </w:pPr>
      <w:r w:rsidRPr="000D74C2">
        <w:rPr>
          <w:rFonts w:ascii="Arial" w:hAnsi="Arial"/>
          <w:sz w:val="20"/>
        </w:rPr>
        <w:t>http://www.tamazuladegordiano.gob.mx/pictures/articulos/reglamento_sesiones_ayuntamiento.pdf</w:t>
      </w:r>
    </w:p>
    <w:p w:rsidR="003E0575" w:rsidRPr="00917976" w:rsidRDefault="003E0575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0D74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0115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Default="0040115C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No se reglamenta </w:t>
      </w:r>
      <w:hyperlink r:id="rId65" w:history="1">
        <w:r w:rsidRPr="00AA20E7">
          <w:rPr>
            <w:rStyle w:val="Hipervnculo"/>
            <w:rFonts w:ascii="Arial" w:hAnsi="Arial"/>
          </w:rPr>
          <w:t>http://www.tamazuladegordiano.gob.mx/pictures/articulos/reglamento_sesiones_ayuntamiento.pdf</w:t>
        </w:r>
      </w:hyperlink>
    </w:p>
    <w:p w:rsidR="0040115C" w:rsidRDefault="0040115C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Las actas de cabildo si están disponible</w:t>
      </w:r>
    </w:p>
    <w:p w:rsidR="0040115C" w:rsidRDefault="00705181" w:rsidP="00B42F8F">
      <w:pPr>
        <w:pStyle w:val="Textoindependiente2"/>
        <w:rPr>
          <w:rFonts w:ascii="Arial" w:hAnsi="Arial"/>
        </w:rPr>
      </w:pPr>
      <w:hyperlink r:id="rId66" w:history="1">
        <w:r w:rsidR="0040115C" w:rsidRPr="00AA20E7">
          <w:rPr>
            <w:rStyle w:val="Hipervnculo"/>
            <w:rFonts w:ascii="Arial" w:hAnsi="Arial"/>
          </w:rPr>
          <w:t>http://www.tamazuladegordiano.gob.mx/new/transparencia/articulo-15</w:t>
        </w:r>
      </w:hyperlink>
    </w:p>
    <w:p w:rsidR="0040115C" w:rsidRPr="00917976" w:rsidRDefault="0040115C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405"/>
        <w:gridCol w:w="332"/>
        <w:gridCol w:w="512"/>
        <w:gridCol w:w="350"/>
      </w:tblGrid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3E7232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3E7232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3E7232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3E7232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3E7232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  <w:r>
        <w:rPr>
          <w:rFonts w:ascii="Arial" w:hAnsi="Arial"/>
        </w:rPr>
        <w:t>No cuenta con la información</w:t>
      </w:r>
    </w:p>
    <w:p w:rsidR="003E7232" w:rsidRDefault="00705181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  <w:hyperlink r:id="rId67" w:history="1">
        <w:r w:rsidR="003E7232" w:rsidRPr="00AA20E7">
          <w:rPr>
            <w:rStyle w:val="Hipervnculo"/>
            <w:rFonts w:ascii="Arial" w:hAnsi="Arial"/>
          </w:rPr>
          <w:t>http://tamazuladegordiano.gob.mx/pdf-transparencia/ARTiCULO%208%20FRAC.%205%20incisos%20y)%20y%20z)%20EL%20MISMO%20EN%20LOS%20DOS.PDF</w:t>
        </w:r>
      </w:hyperlink>
    </w:p>
    <w:p w:rsidR="003E7232" w:rsidRDefault="003E7232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0F3EDF89" wp14:editId="36C1C7CE">
            <wp:extent cx="5400040" cy="3375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Default="00937D0B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405"/>
        <w:gridCol w:w="334"/>
        <w:gridCol w:w="511"/>
        <w:gridCol w:w="350"/>
      </w:tblGrid>
      <w:tr w:rsidR="002C1E50" w:rsidRPr="00917976" w:rsidTr="00FC12A2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78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FC12A2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AB482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B2CF9" w:rsidRDefault="00FC12A2" w:rsidP="000B2CF9">
      <w:pPr>
        <w:rPr>
          <w:rFonts w:ascii="Arial" w:hAnsi="Arial"/>
          <w:sz w:val="18"/>
        </w:rPr>
      </w:pPr>
      <w:r w:rsidRPr="00FC12A2">
        <w:rPr>
          <w:rFonts w:ascii="Arial" w:hAnsi="Arial"/>
          <w:sz w:val="18"/>
        </w:rPr>
        <w:t>Nota: si alguno de los trámi</w:t>
      </w:r>
      <w:r>
        <w:rPr>
          <w:rFonts w:ascii="Arial" w:hAnsi="Arial"/>
          <w:sz w:val="18"/>
        </w:rPr>
        <w:t>tes evaluados en este aspecto 42</w:t>
      </w:r>
      <w:r w:rsidRPr="00FC12A2">
        <w:rPr>
          <w:rFonts w:ascii="Arial" w:hAnsi="Arial"/>
          <w:sz w:val="18"/>
        </w:rPr>
        <w:t xml:space="preserve"> pertenece al gobierno estatal, entonces</w:t>
      </w:r>
      <w:r w:rsidR="00671B24">
        <w:rPr>
          <w:rFonts w:ascii="Arial" w:hAnsi="Arial"/>
          <w:sz w:val="18"/>
        </w:rPr>
        <w:t xml:space="preserve"> tacharlo y registrar el hecho.</w:t>
      </w:r>
      <w:r w:rsidRPr="00FC12A2">
        <w:rPr>
          <w:rFonts w:ascii="Arial" w:hAnsi="Arial"/>
          <w:sz w:val="18"/>
        </w:rPr>
        <w:t xml:space="preserve"> </w:t>
      </w:r>
      <w:r w:rsidR="00671B24">
        <w:rPr>
          <w:rFonts w:ascii="Arial" w:hAnsi="Arial"/>
          <w:sz w:val="18"/>
        </w:rPr>
        <w:t>En la tabla de calificación se explica cómo se calificarán los criterios restantes</w:t>
      </w:r>
      <w:r w:rsidRPr="00FC12A2">
        <w:rPr>
          <w:rFonts w:ascii="Arial" w:hAnsi="Arial"/>
          <w:sz w:val="18"/>
        </w:rPr>
        <w:t>.</w:t>
      </w:r>
    </w:p>
    <w:p w:rsidR="00AB4829" w:rsidRDefault="00AB4829" w:rsidP="000B2CF9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Información administración pasada</w:t>
      </w:r>
    </w:p>
    <w:p w:rsidR="00AB4829" w:rsidRDefault="00705181" w:rsidP="000B2CF9">
      <w:pPr>
        <w:rPr>
          <w:rFonts w:ascii="Arial" w:hAnsi="Arial"/>
          <w:sz w:val="18"/>
        </w:rPr>
      </w:pPr>
      <w:hyperlink r:id="rId69" w:history="1">
        <w:r w:rsidR="00AB4829" w:rsidRPr="00AA20E7">
          <w:rPr>
            <w:rStyle w:val="Hipervnculo"/>
            <w:rFonts w:ascii="Arial" w:hAnsi="Arial"/>
            <w:sz w:val="18"/>
          </w:rPr>
          <w:t>http://187.174.144.228/pdf/Cimtra%2035-requisitos.PDF</w:t>
        </w:r>
      </w:hyperlink>
    </w:p>
    <w:p w:rsidR="00AB4829" w:rsidRPr="00FC12A2" w:rsidRDefault="00AB4829" w:rsidP="000B2CF9">
      <w:pPr>
        <w:rPr>
          <w:rFonts w:ascii="Arial" w:hAnsi="Arial"/>
          <w:sz w:val="18"/>
        </w:rPr>
      </w:pPr>
      <w:r>
        <w:rPr>
          <w:noProof/>
          <w:lang w:val="es-MX" w:eastAsia="es-MX"/>
        </w:rPr>
        <w:drawing>
          <wp:inline distT="0" distB="0" distL="0" distR="0" wp14:anchorId="54C99729" wp14:editId="78CF16C7">
            <wp:extent cx="5400040" cy="33750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1D" w:rsidRPr="00917976" w:rsidRDefault="00BB611D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</w:t>
      </w:r>
      <w:r w:rsidR="000B2CF9" w:rsidRPr="00865154">
        <w:rPr>
          <w:rFonts w:ascii="Arial" w:hAnsi="Arial"/>
          <w:b/>
        </w:rPr>
        <w:t>ciudadana</w:t>
      </w:r>
      <w:r w:rsidR="000B2CF9" w:rsidRPr="00917976">
        <w:rPr>
          <w:rFonts w:ascii="Arial" w:hAnsi="Arial"/>
        </w:rPr>
        <w:t>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2C1E50" w:rsidRPr="00917976" w:rsidTr="0037713E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3771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7713E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3771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7713E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37713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Default="0037713E" w:rsidP="000B2CF9">
      <w:pPr>
        <w:pStyle w:val="Textoindependiente2"/>
        <w:rPr>
          <w:rFonts w:ascii="Arial" w:hAnsi="Arial"/>
          <w:b/>
          <w:sz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0DB8C60E" wp14:editId="267CD915">
            <wp:extent cx="5400040" cy="33750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3E" w:rsidRDefault="0037713E" w:rsidP="000B2CF9">
      <w:pPr>
        <w:pStyle w:val="Textoindependiente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43.2 Sólo cuenta con link de </w:t>
      </w:r>
      <w:proofErr w:type="spellStart"/>
      <w:r>
        <w:rPr>
          <w:rFonts w:ascii="Arial" w:hAnsi="Arial"/>
          <w:b/>
          <w:sz w:val="20"/>
        </w:rPr>
        <w:t>infomex</w:t>
      </w:r>
      <w:proofErr w:type="spellEnd"/>
      <w:r>
        <w:rPr>
          <w:rFonts w:ascii="Arial" w:hAnsi="Arial"/>
          <w:b/>
          <w:sz w:val="20"/>
        </w:rPr>
        <w:t>, más no cuenta con portal del propio municipio</w:t>
      </w:r>
    </w:p>
    <w:p w:rsidR="0037713E" w:rsidRDefault="0037713E" w:rsidP="000B2CF9">
      <w:pPr>
        <w:pStyle w:val="Textoindependiente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43.3 Si por qué no aplica</w:t>
      </w:r>
    </w:p>
    <w:p w:rsidR="0037713E" w:rsidRPr="00917976" w:rsidRDefault="0037713E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2566AA">
        <w:rPr>
          <w:rFonts w:ascii="Arial" w:hAnsi="Arial"/>
          <w:b/>
        </w:rPr>
        <w:t>de acceso a la información pública</w:t>
      </w:r>
      <w:r w:rsidR="002566AA">
        <w:rPr>
          <w:rFonts w:ascii="Arial" w:hAnsi="Arial"/>
          <w:b/>
        </w:rPr>
        <w:t>: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2C1E50" w:rsidRPr="00917976" w:rsidTr="006F741C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1762D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6F741C">
        <w:tc>
          <w:tcPr>
            <w:tcW w:w="4065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591057" w:rsidRPr="00917976" w:rsidRDefault="006F74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6F741C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6F74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6F741C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2" w:type="pct"/>
          </w:tcPr>
          <w:p w:rsidR="002C1E50" w:rsidRPr="00917976" w:rsidRDefault="006F741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72EB6" w:rsidRDefault="006F741C" w:rsidP="002F6100">
      <w:pPr>
        <w:pStyle w:val="Textoindependiente2"/>
        <w:jc w:val="left"/>
        <w:rPr>
          <w:rFonts w:ascii="Arial" w:hAnsi="Arial"/>
          <w:sz w:val="20"/>
          <w:szCs w:val="20"/>
        </w:rPr>
      </w:pPr>
      <w:r w:rsidRPr="006F741C">
        <w:rPr>
          <w:rFonts w:ascii="Arial" w:hAnsi="Arial"/>
          <w:sz w:val="20"/>
          <w:szCs w:val="20"/>
        </w:rPr>
        <w:t>http://tamazuladegordiano.gob.mx/pdf-transparencia/2016/enero/art.8-I-B.pdf</w:t>
      </w:r>
    </w:p>
    <w:p w:rsidR="006F741C" w:rsidRDefault="006F741C" w:rsidP="002F6100">
      <w:pPr>
        <w:pStyle w:val="Textoindependiente2"/>
        <w:jc w:val="left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0EEE134A" wp14:editId="2F61835B">
            <wp:extent cx="5400040" cy="33750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FA" w:rsidRPr="00A4626C" w:rsidRDefault="006F741C" w:rsidP="002F6100">
      <w:pPr>
        <w:pStyle w:val="Textoindependiente2"/>
        <w:jc w:val="left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46B2041D" wp14:editId="39FED417">
            <wp:extent cx="5400040" cy="33750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AFA"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50"/>
        <w:gridCol w:w="518"/>
        <w:gridCol w:w="317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6F741C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6F741C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A4626C" w:rsidP="00EF56C3">
      <w:pPr>
        <w:pStyle w:val="Textoindependiente2"/>
        <w:rPr>
          <w:rFonts w:ascii="Arial" w:hAnsi="Arial"/>
          <w:b/>
        </w:rPr>
      </w:pPr>
    </w:p>
    <w:p w:rsidR="0050041F" w:rsidRDefault="00705181" w:rsidP="00EF56C3">
      <w:pPr>
        <w:pStyle w:val="Textoindependiente2"/>
        <w:rPr>
          <w:rFonts w:ascii="Arial" w:hAnsi="Arial"/>
          <w:b/>
        </w:rPr>
      </w:pPr>
      <w:hyperlink r:id="rId74" w:history="1">
        <w:r w:rsidR="006F741C" w:rsidRPr="00AA20E7">
          <w:rPr>
            <w:rStyle w:val="Hipervnculo"/>
            <w:rFonts w:ascii="Arial" w:hAnsi="Arial"/>
            <w:b/>
          </w:rPr>
          <w:t>http://www.tamazuladegordiano.gob.mx/new/transparencia/videos-sesiones-ayuntamiento</w:t>
        </w:r>
      </w:hyperlink>
    </w:p>
    <w:p w:rsidR="006F741C" w:rsidRDefault="006F741C" w:rsidP="00EF56C3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  <w:noProof/>
          <w:lang w:eastAsia="es-MX"/>
        </w:rPr>
        <w:drawing>
          <wp:inline distT="0" distB="0" distL="0" distR="0">
            <wp:extent cx="5400040" cy="2863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1C" w:rsidRDefault="006F741C" w:rsidP="00CE7E41">
      <w:pPr>
        <w:rPr>
          <w:rFonts w:ascii="Arial" w:hAnsi="Arial"/>
          <w:b/>
        </w:rPr>
      </w:pPr>
    </w:p>
    <w:p w:rsidR="006F741C" w:rsidRDefault="00705181" w:rsidP="00CE7E41">
      <w:pPr>
        <w:rPr>
          <w:rFonts w:ascii="Arial" w:hAnsi="Arial"/>
          <w:b/>
        </w:rPr>
      </w:pPr>
      <w:hyperlink r:id="rId76" w:history="1">
        <w:r w:rsidR="006F741C" w:rsidRPr="00AA20E7">
          <w:rPr>
            <w:rStyle w:val="Hipervnculo"/>
            <w:rFonts w:ascii="Arial" w:hAnsi="Arial"/>
            <w:b/>
          </w:rPr>
          <w:t>https://www.facebook.com/canal.ayuntamientodetamazula</w:t>
        </w:r>
      </w:hyperlink>
    </w:p>
    <w:p w:rsidR="006F741C" w:rsidRDefault="006F741C" w:rsidP="00CE7E41">
      <w:pPr>
        <w:rPr>
          <w:rFonts w:ascii="Arial" w:hAnsi="Arial"/>
          <w:b/>
        </w:rPr>
      </w:pPr>
      <w:r>
        <w:rPr>
          <w:noProof/>
          <w:lang w:val="es-MX" w:eastAsia="es-MX"/>
        </w:rPr>
        <w:drawing>
          <wp:inline distT="0" distB="0" distL="0" distR="0" wp14:anchorId="0BBAABE2" wp14:editId="4E6FE4C4">
            <wp:extent cx="5400040" cy="33750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1C" w:rsidRDefault="006F741C" w:rsidP="00CE7E41">
      <w:pPr>
        <w:rPr>
          <w:rFonts w:ascii="Arial" w:hAnsi="Arial"/>
          <w:b/>
        </w:rPr>
      </w:pPr>
    </w:p>
    <w:p w:rsidR="00772EB6" w:rsidRPr="004845E7" w:rsidRDefault="008B445E" w:rsidP="00CE7E41">
      <w:pPr>
        <w:rPr>
          <w:rFonts w:ascii="Arial" w:hAnsi="Arial"/>
          <w:b/>
        </w:rPr>
      </w:pPr>
      <w:r w:rsidRPr="004845E7">
        <w:rPr>
          <w:rFonts w:ascii="Arial" w:hAnsi="Arial"/>
          <w:b/>
        </w:rPr>
        <w:t>OBSERVACIONES</w:t>
      </w:r>
      <w:r w:rsidR="00020FDA" w:rsidRPr="004845E7">
        <w:rPr>
          <w:rFonts w:ascii="Arial" w:hAnsi="Arial"/>
          <w:b/>
        </w:rPr>
        <w:t xml:space="preserve"> GENERALES SOBRE LA APLICACIÓN DE LA HERRAMIENTA</w:t>
      </w:r>
      <w:r w:rsidRPr="004845E7">
        <w:rPr>
          <w:rFonts w:ascii="Arial" w:hAnsi="Arial"/>
          <w:b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917976" w:rsidRDefault="006F741C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Página web y redes sociales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758F8" w:rsidRPr="00917976" w:rsidTr="004E0662">
        <w:tc>
          <w:tcPr>
            <w:tcW w:w="8644" w:type="dxa"/>
          </w:tcPr>
          <w:p w:rsidR="006758F8" w:rsidRPr="00917976" w:rsidRDefault="006F741C" w:rsidP="004E066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Dos días 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>fuentes principales de la información (página de Internet, murales informativos, periódicos, publicaciones, etc.)</w:t>
      </w:r>
      <w:proofErr w:type="gramStart"/>
      <w:r w:rsidR="00170471" w:rsidRPr="00917976">
        <w:rPr>
          <w:rFonts w:ascii="Arial" w:hAnsi="Arial"/>
        </w:rPr>
        <w:t xml:space="preserve">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</w:t>
      </w:r>
      <w:proofErr w:type="gramEnd"/>
      <w:r w:rsidR="00170471" w:rsidRPr="00917976">
        <w:rPr>
          <w:rFonts w:ascii="Arial" w:hAnsi="Arial"/>
        </w:rPr>
        <w:t xml:space="preserve">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78"/>
      <w:footerReference w:type="default" r:id="rId7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181" w:rsidRDefault="00705181" w:rsidP="00002E53">
      <w:r>
        <w:separator/>
      </w:r>
    </w:p>
  </w:endnote>
  <w:endnote w:type="continuationSeparator" w:id="0">
    <w:p w:rsidR="00705181" w:rsidRDefault="00705181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B05" w:rsidRDefault="00846B05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62DF">
      <w:rPr>
        <w:noProof/>
      </w:rPr>
      <w:t>30</w:t>
    </w:r>
    <w:r>
      <w:fldChar w:fldCharType="end"/>
    </w:r>
  </w:p>
  <w:p w:rsidR="00846B05" w:rsidRDefault="00846B05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181" w:rsidRDefault="00705181" w:rsidP="00002E53">
      <w:r>
        <w:separator/>
      </w:r>
    </w:p>
  </w:footnote>
  <w:footnote w:type="continuationSeparator" w:id="0">
    <w:p w:rsidR="00705181" w:rsidRDefault="00705181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B05" w:rsidRPr="004C2E40" w:rsidRDefault="00846B05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846B05" w:rsidRDefault="00846B05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846B05" w:rsidRDefault="00846B05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8A30F9"/>
    <w:multiLevelType w:val="hybridMultilevel"/>
    <w:tmpl w:val="84FAF4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05EB8"/>
    <w:multiLevelType w:val="hybridMultilevel"/>
    <w:tmpl w:val="84FAF4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3"/>
  </w:num>
  <w:num w:numId="8">
    <w:abstractNumId w:val="9"/>
  </w:num>
  <w:num w:numId="9">
    <w:abstractNumId w:val="11"/>
  </w:num>
  <w:num w:numId="10">
    <w:abstractNumId w:val="7"/>
  </w:num>
  <w:num w:numId="11">
    <w:abstractNumId w:val="1"/>
  </w:num>
  <w:num w:numId="12">
    <w:abstractNumId w:val="8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47FF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815"/>
    <w:rsid w:val="000459ED"/>
    <w:rsid w:val="00050961"/>
    <w:rsid w:val="0005365E"/>
    <w:rsid w:val="00055A5D"/>
    <w:rsid w:val="000615EC"/>
    <w:rsid w:val="000625AA"/>
    <w:rsid w:val="000626A2"/>
    <w:rsid w:val="00063AA3"/>
    <w:rsid w:val="00063AE5"/>
    <w:rsid w:val="00071F78"/>
    <w:rsid w:val="00073754"/>
    <w:rsid w:val="00074676"/>
    <w:rsid w:val="0007532A"/>
    <w:rsid w:val="000753EE"/>
    <w:rsid w:val="0007722E"/>
    <w:rsid w:val="00081A5B"/>
    <w:rsid w:val="000845D8"/>
    <w:rsid w:val="00085787"/>
    <w:rsid w:val="000859E3"/>
    <w:rsid w:val="00086565"/>
    <w:rsid w:val="000902FE"/>
    <w:rsid w:val="000A4375"/>
    <w:rsid w:val="000B2CF9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D746F"/>
    <w:rsid w:val="000D74C2"/>
    <w:rsid w:val="000E137A"/>
    <w:rsid w:val="000E40FB"/>
    <w:rsid w:val="000E42E4"/>
    <w:rsid w:val="000E518D"/>
    <w:rsid w:val="000E6D0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62DF"/>
    <w:rsid w:val="00177489"/>
    <w:rsid w:val="00177E5D"/>
    <w:rsid w:val="001830F4"/>
    <w:rsid w:val="001864BA"/>
    <w:rsid w:val="001902A3"/>
    <w:rsid w:val="0019738E"/>
    <w:rsid w:val="001A14AD"/>
    <w:rsid w:val="001A2136"/>
    <w:rsid w:val="001A4CB2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07A5"/>
    <w:rsid w:val="002566AA"/>
    <w:rsid w:val="00256982"/>
    <w:rsid w:val="00257621"/>
    <w:rsid w:val="00257B4E"/>
    <w:rsid w:val="0026005B"/>
    <w:rsid w:val="002619F0"/>
    <w:rsid w:val="00262BAB"/>
    <w:rsid w:val="002664CE"/>
    <w:rsid w:val="00270597"/>
    <w:rsid w:val="00271D55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76EA"/>
    <w:rsid w:val="00320374"/>
    <w:rsid w:val="00320B0C"/>
    <w:rsid w:val="00322A6D"/>
    <w:rsid w:val="00323428"/>
    <w:rsid w:val="00323C9F"/>
    <w:rsid w:val="00324158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0FE5"/>
    <w:rsid w:val="00371B04"/>
    <w:rsid w:val="0037713E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E7232"/>
    <w:rsid w:val="003F688A"/>
    <w:rsid w:val="0040115C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61AB7"/>
    <w:rsid w:val="004679D3"/>
    <w:rsid w:val="004716AD"/>
    <w:rsid w:val="004721BA"/>
    <w:rsid w:val="00474FE3"/>
    <w:rsid w:val="00481024"/>
    <w:rsid w:val="004845E7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20E8F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4F1B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1B2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41C"/>
    <w:rsid w:val="006F7EDF"/>
    <w:rsid w:val="00701CD2"/>
    <w:rsid w:val="00702396"/>
    <w:rsid w:val="0070393B"/>
    <w:rsid w:val="00705181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6B05"/>
    <w:rsid w:val="00847D5A"/>
    <w:rsid w:val="008531D0"/>
    <w:rsid w:val="008548FD"/>
    <w:rsid w:val="00856B93"/>
    <w:rsid w:val="00861551"/>
    <w:rsid w:val="00863562"/>
    <w:rsid w:val="00865154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2C62"/>
    <w:rsid w:val="008D420A"/>
    <w:rsid w:val="008D48D0"/>
    <w:rsid w:val="008D696D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463F7"/>
    <w:rsid w:val="009507E3"/>
    <w:rsid w:val="00957E26"/>
    <w:rsid w:val="009604D9"/>
    <w:rsid w:val="00962A57"/>
    <w:rsid w:val="00962D46"/>
    <w:rsid w:val="00966A49"/>
    <w:rsid w:val="00971561"/>
    <w:rsid w:val="009748B0"/>
    <w:rsid w:val="0098008D"/>
    <w:rsid w:val="00980F2E"/>
    <w:rsid w:val="009853DE"/>
    <w:rsid w:val="00985857"/>
    <w:rsid w:val="00985A13"/>
    <w:rsid w:val="009910DF"/>
    <w:rsid w:val="00993B54"/>
    <w:rsid w:val="009945F0"/>
    <w:rsid w:val="009A189D"/>
    <w:rsid w:val="009A3DE5"/>
    <w:rsid w:val="009A5F39"/>
    <w:rsid w:val="009B0B6A"/>
    <w:rsid w:val="009B147B"/>
    <w:rsid w:val="009B2554"/>
    <w:rsid w:val="009C323B"/>
    <w:rsid w:val="009C531C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1AD6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016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0D8F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3E89"/>
    <w:rsid w:val="00AA66B9"/>
    <w:rsid w:val="00AB19F8"/>
    <w:rsid w:val="00AB4829"/>
    <w:rsid w:val="00AB7971"/>
    <w:rsid w:val="00AC09A0"/>
    <w:rsid w:val="00AC175C"/>
    <w:rsid w:val="00AD0032"/>
    <w:rsid w:val="00AD00E2"/>
    <w:rsid w:val="00AD1217"/>
    <w:rsid w:val="00AD3B6A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D42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77E7"/>
    <w:rsid w:val="00C6183E"/>
    <w:rsid w:val="00C62575"/>
    <w:rsid w:val="00C64E91"/>
    <w:rsid w:val="00C6694E"/>
    <w:rsid w:val="00C67E96"/>
    <w:rsid w:val="00C67F3F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1588"/>
    <w:rsid w:val="00CD6368"/>
    <w:rsid w:val="00CE1D94"/>
    <w:rsid w:val="00CE37F1"/>
    <w:rsid w:val="00CE7E41"/>
    <w:rsid w:val="00CF14BF"/>
    <w:rsid w:val="00CF1DD2"/>
    <w:rsid w:val="00CF3832"/>
    <w:rsid w:val="00CF4584"/>
    <w:rsid w:val="00CF50D4"/>
    <w:rsid w:val="00CF51BD"/>
    <w:rsid w:val="00D010C0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C3AD9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E65D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A62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1EFA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EF7E4F"/>
    <w:rsid w:val="00F0533D"/>
    <w:rsid w:val="00F05693"/>
    <w:rsid w:val="00F05AEF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4000"/>
    <w:rsid w:val="00F459B2"/>
    <w:rsid w:val="00F51D4F"/>
    <w:rsid w:val="00F57D5C"/>
    <w:rsid w:val="00F70550"/>
    <w:rsid w:val="00F719D2"/>
    <w:rsid w:val="00F7692F"/>
    <w:rsid w:val="00F815D8"/>
    <w:rsid w:val="00F81CB9"/>
    <w:rsid w:val="00F823C4"/>
    <w:rsid w:val="00F82B81"/>
    <w:rsid w:val="00F82F5F"/>
    <w:rsid w:val="00F83232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12A2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41688CFC-51AD-4DD3-864C-D406AF8D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D2C62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46B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://tamazuladegordiano.gob.mx/pdf-transparencia/2016/febrero/Art.%20-%205%20-%20P-octubre15-enero16.pdf" TargetMode="External"/><Relationship Id="rId42" Type="http://schemas.openxmlformats.org/officeDocument/2006/relationships/hyperlink" Target="http://www.tamazuladegordiano.gob.mx/new/transparencia/articulo-8" TargetMode="External"/><Relationship Id="rId47" Type="http://schemas.openxmlformats.org/officeDocument/2006/relationships/image" Target="media/image25.png"/><Relationship Id="rId63" Type="http://schemas.openxmlformats.org/officeDocument/2006/relationships/hyperlink" Target="http://www.tamazuladegordiano.gob.mx/new/homepage/comisiones-edilicias" TargetMode="External"/><Relationship Id="rId68" Type="http://schemas.openxmlformats.org/officeDocument/2006/relationships/image" Target="media/image33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hyperlink" Target="http://tamazuladegordiano.gob.mx/pdf-transparencia/PROGRAMAS%20SOCIALES.pdf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0.png"/><Relationship Id="rId74" Type="http://schemas.openxmlformats.org/officeDocument/2006/relationships/hyperlink" Target="http://www.tamazuladegordiano.gob.mx/new/transparencia/videos-sesiones-ayuntamiento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tamazuladegordiano.gob.mx/pictures/articulos/reglamento_participacion_ciudadana%5b1%5d.pdf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tamazuladegordiano.gob.mx/pdf-transparencia/2015/8%20-%205%20-%20R)%20--BIENES%20MUEBLES%20RAMO%2033--.pdf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hyperlink" Target="http://187.174.144.228/pdf/2015/CIMTRA%20PUNTO%2022A.pdf" TargetMode="External"/><Relationship Id="rId56" Type="http://schemas.openxmlformats.org/officeDocument/2006/relationships/image" Target="media/image29.png"/><Relationship Id="rId64" Type="http://schemas.openxmlformats.org/officeDocument/2006/relationships/hyperlink" Target="http://www.tamazuladegordiano.gob.mx/new/transparencia/articulo-15" TargetMode="External"/><Relationship Id="rId69" Type="http://schemas.openxmlformats.org/officeDocument/2006/relationships/hyperlink" Target="http://187.174.144.228/pdf/Cimtra%2035-requisitos.PDF" TargetMode="External"/><Relationship Id="rId77" Type="http://schemas.openxmlformats.org/officeDocument/2006/relationships/image" Target="media/image39.png"/><Relationship Id="rId8" Type="http://schemas.openxmlformats.org/officeDocument/2006/relationships/hyperlink" Target="http://www.cimtra.org.mx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3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tamazuladegordiano.gob.mx/new/transparencia/articulo-8" TargetMode="External"/><Relationship Id="rId33" Type="http://schemas.openxmlformats.org/officeDocument/2006/relationships/hyperlink" Target="http://tamazuladegordiano.gob.mx/pdf-transparencia/2015/ART%208%20FRACC%205.%20inciso%20r)%20y%20ART%2015%20FRACC%2019.pdf" TargetMode="External"/><Relationship Id="rId38" Type="http://schemas.openxmlformats.org/officeDocument/2006/relationships/image" Target="media/image20.png"/><Relationship Id="rId46" Type="http://schemas.openxmlformats.org/officeDocument/2006/relationships/hyperlink" Target="http://www.tamazuladegordiano.gob.mx/new/transparencia/articulo-8" TargetMode="External"/><Relationship Id="rId59" Type="http://schemas.openxmlformats.org/officeDocument/2006/relationships/hyperlink" Target="http://tamazuladegordiano.gob.mx/pdf-transparencia/Reglamento%20de%20Sesiones%20de%20Ayuntamiento.PDF" TargetMode="External"/><Relationship Id="rId67" Type="http://schemas.openxmlformats.org/officeDocument/2006/relationships/hyperlink" Target="http://tamazuladegordiano.gob.mx/pdf-transparencia/ARTiCULO%208%20FRAC.%205%20incisos%20y)%20y%20z)%20EL%20MISMO%20EN%20LOS%20DOS.PDF" TargetMode="External"/><Relationship Id="rId20" Type="http://schemas.openxmlformats.org/officeDocument/2006/relationships/hyperlink" Target="http://tamazuladegordiano.gob.mx/pdf-transparencia/2016/febrero/Art.%20-%205%20-%20P-octubre15-enero16.pdf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://tamazuladegordiano.gob.mx/pdf-transparencia/REGLAMENTO%20INTERIOR%20COPLADEMUN.PDFhttp://tamazuladegordiano.gob.mx/pdf-transparencia/Reglamento%20del%20Consejo%20Tecnico%20de%20Catastro.PDF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4.png"/><Relationship Id="rId75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tamazuladegordiano.gob.mx/pdf-transparencia/2016/febrero/Art.%20-%205%20-%20P-octubre15-enero16.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hyperlink" Target="http://www.tamazuladegordiano.gob.mx/new/transparencia2/articulo15/articulo15-9.htm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tamazuladegordiano.gob.mx/pdf-transparencia/ART.%208%20FRACC.%205.%20Inciso%20r)%20ABRIR%20LINK%202015.PDF" TargetMode="External"/><Relationship Id="rId44" Type="http://schemas.openxmlformats.org/officeDocument/2006/relationships/hyperlink" Target="http://www.tamazuladegordiano.gob.mx/new/transparencia/articulo-8" TargetMode="External"/><Relationship Id="rId52" Type="http://schemas.openxmlformats.org/officeDocument/2006/relationships/hyperlink" Target="http://www.tamazuladegordiano.gob.mx/new/transparencia/articulo-8" TargetMode="External"/><Relationship Id="rId60" Type="http://schemas.openxmlformats.org/officeDocument/2006/relationships/image" Target="media/image31.png"/><Relationship Id="rId65" Type="http://schemas.openxmlformats.org/officeDocument/2006/relationships/hyperlink" Target="http://www.tamazuladegordiano.gob.mx/pictures/articulos/reglamento_sesiones_ayuntamiento.pdf" TargetMode="External"/><Relationship Id="rId73" Type="http://schemas.openxmlformats.org/officeDocument/2006/relationships/image" Target="media/image37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34" Type="http://schemas.openxmlformats.org/officeDocument/2006/relationships/hyperlink" Target="http://tamazuladegordiano.gob.mx/pdf-transparencia/2015/8%20-%205%20-%20R)%20--BIENES%20MUEBLES%20RAMO%2033--.pdf" TargetMode="External"/><Relationship Id="rId50" Type="http://schemas.openxmlformats.org/officeDocument/2006/relationships/hyperlink" Target="http://www.tamazuladegordiano.gob.mx/new/transparencia/articulo-8" TargetMode="External"/><Relationship Id="rId55" Type="http://schemas.openxmlformats.org/officeDocument/2006/relationships/hyperlink" Target="http://www.tamazuladegordiano.gob.mx/pictures/articulos/17_9_reglamento_desarrollo_rural_sustentable%20(1).pdf" TargetMode="External"/><Relationship Id="rId76" Type="http://schemas.openxmlformats.org/officeDocument/2006/relationships/hyperlink" Target="https://www.facebook.com/canal.ayuntamientodetamazul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hyperlink" Target="http://www.tamazuladegordiano.gob.mx/new/transparencia/articulo-8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://187.174.144.228/pdf/2015/CIMTRA%20PUNTO%2018%20LINK%202015.pdf" TargetMode="External"/><Relationship Id="rId45" Type="http://schemas.openxmlformats.org/officeDocument/2006/relationships/image" Target="media/image24.png"/><Relationship Id="rId66" Type="http://schemas.openxmlformats.org/officeDocument/2006/relationships/hyperlink" Target="http://www.tamazuladegordiano.gob.mx/new/transparencia/articulo-1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E90A2-E81E-409A-BB3B-6DDBA4360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6208</Words>
  <Characters>34145</Characters>
  <Application>Microsoft Office Word</Application>
  <DocSecurity>0</DocSecurity>
  <Lines>284</Lines>
  <Paragraphs>80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40273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subject/>
  <dc:creator>jvillasana</dc:creator>
  <cp:keywords/>
  <cp:lastModifiedBy>Marcela Rubi Aguilar Arevalo</cp:lastModifiedBy>
  <cp:revision>4</cp:revision>
  <dcterms:created xsi:type="dcterms:W3CDTF">2016-04-14T19:52:00Z</dcterms:created>
  <dcterms:modified xsi:type="dcterms:W3CDTF">2016-04-21T19:04:00Z</dcterms:modified>
</cp:coreProperties>
</file>